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239" w:rsidRDefault="00C65239" w:rsidP="00362ADE">
      <w:pPr>
        <w:tabs>
          <w:tab w:val="left" w:pos="4536"/>
        </w:tabs>
        <w:jc w:val="both"/>
        <w:rPr>
          <w:rFonts w:ascii="Times New Roman" w:hAnsi="Times New Roman" w:cs="Times New Roman"/>
          <w:noProof/>
          <w:lang w:val="tt-RU"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8991600"/>
            <wp:effectExtent l="38100" t="57150" r="117475" b="95250"/>
            <wp:docPr id="3" name="Рисунок 1" descr="C:\Users\Сказка\Desktop\теплосчетчик\Скан_20211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\Desktop\теплосчетчик\Скан_202111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916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lastRenderedPageBreak/>
        <w:t xml:space="preserve">Содержание </w:t>
      </w:r>
    </w:p>
    <w:p w:rsid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Пояснительная записка…………………………………………………………</w:t>
      </w:r>
      <w:r w:rsidR="00174D86">
        <w:rPr>
          <w:rFonts w:ascii="Times New Roman" w:hAnsi="Times New Roman" w:cs="Times New Roman"/>
        </w:rPr>
        <w:t>……………2-3</w:t>
      </w:r>
    </w:p>
    <w:p w:rsidR="00550FC6" w:rsidRPr="00550FC6" w:rsidRDefault="00550FC6" w:rsidP="00174D86">
      <w:pPr>
        <w:tabs>
          <w:tab w:val="left" w:pos="8789"/>
        </w:tabs>
        <w:ind w:right="566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 Раздел 1. Целевые ориентиры и планируемые ре</w:t>
      </w:r>
      <w:r w:rsidR="00174D86">
        <w:rPr>
          <w:rFonts w:ascii="Times New Roman" w:hAnsi="Times New Roman" w:cs="Times New Roman"/>
        </w:rPr>
        <w:t>зультаты Программы…………………...</w:t>
      </w:r>
      <w:r>
        <w:rPr>
          <w:rFonts w:ascii="Times New Roman" w:hAnsi="Times New Roman" w:cs="Times New Roman"/>
        </w:rPr>
        <w:t>3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1.1.Цель Программы вос</w:t>
      </w:r>
      <w:r>
        <w:rPr>
          <w:rFonts w:ascii="Times New Roman" w:hAnsi="Times New Roman" w:cs="Times New Roman"/>
        </w:rPr>
        <w:t>питания……………………………………………………………3-4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1.2. Методологические основы и принципы построения Программы</w:t>
      </w:r>
      <w:r>
        <w:rPr>
          <w:rFonts w:ascii="Times New Roman" w:hAnsi="Times New Roman" w:cs="Times New Roman"/>
        </w:rPr>
        <w:t xml:space="preserve"> воспитания…….…4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 1.2.1.  Уклад  образовательной орг</w:t>
      </w:r>
      <w:r>
        <w:rPr>
          <w:rFonts w:ascii="Times New Roman" w:hAnsi="Times New Roman" w:cs="Times New Roman"/>
        </w:rPr>
        <w:t>анизации …………………………………………………..5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1.2.2. Воспитывающая среда Д</w:t>
      </w:r>
      <w:r>
        <w:rPr>
          <w:rFonts w:ascii="Times New Roman" w:hAnsi="Times New Roman" w:cs="Times New Roman"/>
        </w:rPr>
        <w:t>ОО …………………………………………………………......5-6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1.2.3. Общности (сообщества </w:t>
      </w:r>
      <w:r>
        <w:rPr>
          <w:rFonts w:ascii="Times New Roman" w:hAnsi="Times New Roman" w:cs="Times New Roman"/>
        </w:rPr>
        <w:t>ДОО) …………………………………………………………....6-8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1.2.4.  Социокультурный контекст …………………………………………………………......8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 1.2.5. Деятельности и культурные прак</w:t>
      </w:r>
      <w:r>
        <w:rPr>
          <w:rFonts w:ascii="Times New Roman" w:hAnsi="Times New Roman" w:cs="Times New Roman"/>
        </w:rPr>
        <w:t>тики в ДОО …………………………………….…....8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1.3. Планируемые результаты освоени</w:t>
      </w:r>
      <w:r>
        <w:rPr>
          <w:rFonts w:ascii="Times New Roman" w:hAnsi="Times New Roman" w:cs="Times New Roman"/>
        </w:rPr>
        <w:t>я Программы …………………………………….....8-9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1.3.1. Целевые ориентиры воспитательной работы для </w:t>
      </w:r>
      <w:r>
        <w:rPr>
          <w:rFonts w:ascii="Times New Roman" w:hAnsi="Times New Roman" w:cs="Times New Roman"/>
        </w:rPr>
        <w:t>детей дошкольного возраста…….9-11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Раздел 2. Содержательный………………………………………………………. …………….11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 2.1. Содержание воспитательной работы по направлениям воспитания …………. ..............11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2.1.1 Патриотическое направление </w:t>
      </w:r>
      <w:r>
        <w:rPr>
          <w:rFonts w:ascii="Times New Roman" w:hAnsi="Times New Roman" w:cs="Times New Roman"/>
        </w:rPr>
        <w:t>воспитания ……………………………………… ……11-12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2.1.2. Социальное направление воспитания ……………………………………. …………….12 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2.1.3. Познавательное направление воспитания</w:t>
      </w:r>
      <w:r>
        <w:rPr>
          <w:rFonts w:ascii="Times New Roman" w:hAnsi="Times New Roman" w:cs="Times New Roman"/>
        </w:rPr>
        <w:t>…………………………………. …..............13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2.1.4. Физическое и оздоровительное направ</w:t>
      </w:r>
      <w:r>
        <w:rPr>
          <w:rFonts w:ascii="Times New Roman" w:hAnsi="Times New Roman" w:cs="Times New Roman"/>
        </w:rPr>
        <w:t>ление воспитания …………………. ………13-14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2.1.5. Трудовое направление восп</w:t>
      </w:r>
      <w:r>
        <w:rPr>
          <w:rFonts w:ascii="Times New Roman" w:hAnsi="Times New Roman" w:cs="Times New Roman"/>
        </w:rPr>
        <w:t>итания ……………………………………………...……14-15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2.1.6. Этико-эстетическое направление во</w:t>
      </w:r>
      <w:r>
        <w:rPr>
          <w:rFonts w:ascii="Times New Roman" w:hAnsi="Times New Roman" w:cs="Times New Roman"/>
        </w:rPr>
        <w:t>спитания ………………………………………15-16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2.2. Особенности реализации воспитател</w:t>
      </w:r>
      <w:r w:rsidR="00174D86">
        <w:rPr>
          <w:rFonts w:ascii="Times New Roman" w:hAnsi="Times New Roman" w:cs="Times New Roman"/>
        </w:rPr>
        <w:t>ьного процесса …………………………………16-17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2.3. Особенности взаимодействия педагогического коллектива с семьями воспитанников в процессе реализации  Программы в</w:t>
      </w:r>
      <w:r w:rsidR="00174D86">
        <w:rPr>
          <w:rFonts w:ascii="Times New Roman" w:hAnsi="Times New Roman" w:cs="Times New Roman"/>
        </w:rPr>
        <w:t>оспитания…………….…………………………………..17-23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 Раздел</w:t>
      </w:r>
      <w:r w:rsidR="00174D86">
        <w:rPr>
          <w:rFonts w:ascii="Times New Roman" w:hAnsi="Times New Roman" w:cs="Times New Roman"/>
        </w:rPr>
        <w:t xml:space="preserve"> </w:t>
      </w:r>
      <w:r w:rsidRPr="00550FC6">
        <w:rPr>
          <w:rFonts w:ascii="Times New Roman" w:hAnsi="Times New Roman" w:cs="Times New Roman"/>
        </w:rPr>
        <w:t>3. Организационн</w:t>
      </w:r>
      <w:r w:rsidR="00174D86">
        <w:rPr>
          <w:rFonts w:ascii="Times New Roman" w:hAnsi="Times New Roman" w:cs="Times New Roman"/>
        </w:rPr>
        <w:t>ый …………………………………………………………………….23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3.1. Общие требования к условиям реализации</w:t>
      </w:r>
      <w:r w:rsidR="00174D86">
        <w:rPr>
          <w:rFonts w:ascii="Times New Roman" w:hAnsi="Times New Roman" w:cs="Times New Roman"/>
        </w:rPr>
        <w:t xml:space="preserve"> Программы воспитания …………………23-31</w:t>
      </w:r>
      <w:r w:rsidRPr="00550FC6">
        <w:rPr>
          <w:rFonts w:ascii="Times New Roman" w:hAnsi="Times New Roman" w:cs="Times New Roman"/>
        </w:rPr>
        <w:t xml:space="preserve"> 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3.2. Взаимодействие взрослого с детьми.</w:t>
      </w:r>
      <w:r w:rsidR="00174D86">
        <w:rPr>
          <w:rFonts w:ascii="Times New Roman" w:hAnsi="Times New Roman" w:cs="Times New Roman"/>
        </w:rPr>
        <w:t xml:space="preserve"> События МБДОУ..………………………………31-32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3.3. Организация предметно-пространственной среды ………………………</w:t>
      </w:r>
      <w:r w:rsidR="00174D86">
        <w:rPr>
          <w:rFonts w:ascii="Times New Roman" w:hAnsi="Times New Roman" w:cs="Times New Roman"/>
        </w:rPr>
        <w:t>……………….32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 xml:space="preserve"> 3.4. Особые требования к </w:t>
      </w:r>
      <w:proofErr w:type="gramStart"/>
      <w:r w:rsidRPr="00550FC6">
        <w:rPr>
          <w:rFonts w:ascii="Times New Roman" w:hAnsi="Times New Roman" w:cs="Times New Roman"/>
        </w:rPr>
        <w:t>условиям</w:t>
      </w:r>
      <w:proofErr w:type="gramEnd"/>
      <w:r w:rsidRPr="00550FC6">
        <w:rPr>
          <w:rFonts w:ascii="Times New Roman" w:hAnsi="Times New Roman" w:cs="Times New Roman"/>
        </w:rPr>
        <w:t xml:space="preserve"> обеспечивающим достижения  планируемых личностных результатов в работе  с особыми катего</w:t>
      </w:r>
      <w:r w:rsidR="00174D86">
        <w:rPr>
          <w:rFonts w:ascii="Times New Roman" w:hAnsi="Times New Roman" w:cs="Times New Roman"/>
        </w:rPr>
        <w:t>риями детей …………………………………………32-34</w:t>
      </w:r>
    </w:p>
    <w:p w:rsidR="00550FC6" w:rsidRPr="00550FC6" w:rsidRDefault="00550FC6" w:rsidP="00550FC6">
      <w:pPr>
        <w:jc w:val="both"/>
        <w:rPr>
          <w:rFonts w:ascii="Times New Roman" w:hAnsi="Times New Roman" w:cs="Times New Roman"/>
        </w:rPr>
      </w:pPr>
      <w:r w:rsidRPr="00550FC6">
        <w:rPr>
          <w:rFonts w:ascii="Times New Roman" w:hAnsi="Times New Roman" w:cs="Times New Roman"/>
        </w:rPr>
        <w:t>3.5. Календарный план воспитательн</w:t>
      </w:r>
      <w:r w:rsidR="00174D86">
        <w:rPr>
          <w:rFonts w:ascii="Times New Roman" w:hAnsi="Times New Roman" w:cs="Times New Roman"/>
        </w:rPr>
        <w:t>ой  работы  ……………………………………………35-39</w:t>
      </w:r>
    </w:p>
    <w:p w:rsidR="00550FC6" w:rsidRDefault="00550FC6" w:rsidP="00362ADE">
      <w:pPr>
        <w:tabs>
          <w:tab w:val="left" w:pos="4536"/>
        </w:tabs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550FC6" w:rsidRDefault="00550FC6" w:rsidP="00362ADE">
      <w:pPr>
        <w:tabs>
          <w:tab w:val="left" w:pos="4536"/>
        </w:tabs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550FC6" w:rsidRDefault="00550FC6" w:rsidP="00362ADE">
      <w:pPr>
        <w:tabs>
          <w:tab w:val="left" w:pos="4536"/>
        </w:tabs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550FC6" w:rsidRDefault="00550FC6" w:rsidP="00362ADE">
      <w:pPr>
        <w:tabs>
          <w:tab w:val="left" w:pos="4536"/>
        </w:tabs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362ADE" w:rsidRPr="008718CA" w:rsidRDefault="00550FC6" w:rsidP="00362ADE">
      <w:pPr>
        <w:tabs>
          <w:tab w:val="left" w:pos="4536"/>
        </w:tabs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П</w:t>
      </w:r>
      <w:r w:rsidR="00860A64">
        <w:rPr>
          <w:rFonts w:ascii="Times New Roman" w:hAnsi="Times New Roman" w:cs="Times New Roman"/>
          <w:b/>
          <w:sz w:val="26"/>
          <w:szCs w:val="26"/>
        </w:rPr>
        <w:t xml:space="preserve">ояснительная </w:t>
      </w:r>
      <w:r w:rsidR="00362ADE" w:rsidRPr="008718CA">
        <w:rPr>
          <w:rFonts w:ascii="Times New Roman" w:hAnsi="Times New Roman" w:cs="Times New Roman"/>
          <w:b/>
          <w:sz w:val="26"/>
          <w:szCs w:val="26"/>
        </w:rPr>
        <w:t xml:space="preserve"> записка</w:t>
      </w:r>
      <w:r w:rsidR="001C1120">
        <w:rPr>
          <w:rFonts w:ascii="Times New Roman" w:hAnsi="Times New Roman" w:cs="Times New Roman"/>
          <w:b/>
          <w:sz w:val="26"/>
          <w:szCs w:val="26"/>
        </w:rPr>
        <w:t>.</w:t>
      </w:r>
      <w:r w:rsidR="00362ADE" w:rsidRPr="008718CA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362ADE" w:rsidRPr="008718CA" w:rsidRDefault="00362ADE" w:rsidP="00362ADE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Рабочая программа воспитания для  МБДОУ «Сказка» с.Черемшан Черемшанского муниципального района РТ (далее –  Программа воспитания), предусматривает обеспечение процесса разработки рабочей программы воспитания на основе требований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обучающихся» с учетом Плана мероприятий по реализации в 2021–2025 годах Стратегии развития воспитания в Российской Федерации на период до 2025 года. Работа по воспитанию, формированию и развитию личности обучающихся в дошкольных образовательных организациях (далее – ДОО) предполагает преемственность по отношению к достижению воспитательных целей начального общего образования (далее – НОО). МБДОУ «Сказка» с.Черемшан  руководствуется определением понятия «образовательная программа», предложенным в Федеральном законе от 29 декабря 2012 г. № 273-ФЗ «Об образовании в Российской Федерации» (далее – Федеральный закон): «образовательная программа – 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аттестации». Программа воспитания является структурной компонентой основной образовательной программы МБДОУ «Сказка» с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.Ч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еремшан Черемшанского </w:t>
      </w:r>
      <w:r w:rsidR="007817D6" w:rsidRPr="008718CA">
        <w:rPr>
          <w:rFonts w:ascii="Times New Roman" w:hAnsi="Times New Roman" w:cs="Times New Roman"/>
          <w:sz w:val="26"/>
          <w:szCs w:val="26"/>
        </w:rPr>
        <w:t>муниципального</w:t>
      </w:r>
      <w:r w:rsidRPr="008718CA">
        <w:rPr>
          <w:rFonts w:ascii="Times New Roman" w:hAnsi="Times New Roman" w:cs="Times New Roman"/>
          <w:sz w:val="26"/>
          <w:szCs w:val="26"/>
        </w:rPr>
        <w:t xml:space="preserve"> района РТ  (далее – ДО). В связи с этим в структуру Программы воспитания включены три раздела – целевой, содержательный и организационный, предусмотрев в каждом из них обязательную часть и часть, формируемую участниками образовательных отношений. Под воспитанием 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среде»</w:t>
      </w:r>
    </w:p>
    <w:p w:rsidR="00BF53F7" w:rsidRDefault="00362ADE" w:rsidP="00362ADE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Программа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человеке, его воспитание, обучение и развитие. Реализация Программы основана на сетевом взаимодействии с разными субъектами воспитательно-образовательного процесса. В основе процесса воспитания детей в ДОО лежит конституционные и национальные ценности российского общества. Целевые ориентиры  рассматриваются, как возрастные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>характеристики возможных достижений ребенка, которые коррелируют с портретом выпускника ДОО и с базовыми духовно-нравственными ценностями. Планируемые результаты определяются направлениями программы воспитания. С учетом особенностей социокультурной среды, в которой воспитывается ребенок, в программе воспитания  отражены образовательные отношения сотрудничества образовательной организации (далее – ОО) с семьями дошкольников, а также со всеми субъектами образовательных отношений. Только при подобном подходе возможно воспитать гражданина и патриота, раскрыть способности и таланты детей, подготовить их к жизни в высокотехнологичном, конкурентном обществе. Для того чтобы эти ценности осваивались ребенком, они  нашли свое отражение в основных направлениях воспитательной работы ДОО. Ценности Родины и природы лежат в основе патриотического направления воспитания. Ценности человека, семьи, дружбы, сотрудничества лежат в основе социального направления воспитания. Ценность знания лежит в основе познавательного направления воспитания. Ценность здоровья лежит в основе физического и оздоровительного направления воспитания. Ценность труда лежит в основе трудового направления воспитания. Ценности культуры и красоты лежат в основе этико-эстетического направления воспитания. ДОО в части, формируемой участниками образовательных отношений, дополняет приоритетные направления воспитания с учетом реализуемой образовательной программы МБДОУ «Сказка» с.Черемшан, региональной и муниципальной специфики реализации Стратегии развития воспитания в Российской Федерации на период до 2025 года, того, что 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 – социально-коммуникативного, познавательного, речевого, художественно-эстетического и физического развития. Реализация Программы воспитания предполагает социальное партнерство с другими организациями.</w:t>
      </w:r>
    </w:p>
    <w:p w:rsidR="001C1120" w:rsidRPr="008718CA" w:rsidRDefault="001C1120" w:rsidP="00362ADE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B442A6" w:rsidRPr="008718CA" w:rsidRDefault="00B442A6" w:rsidP="00B442A6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Раздел 1. Целевые ориентиры и планируемые результаты Программы</w:t>
      </w:r>
      <w:r w:rsidR="001C1120">
        <w:rPr>
          <w:rFonts w:ascii="Times New Roman" w:hAnsi="Times New Roman" w:cs="Times New Roman"/>
          <w:b/>
          <w:sz w:val="26"/>
          <w:szCs w:val="26"/>
        </w:rPr>
        <w:t>.</w:t>
      </w:r>
    </w:p>
    <w:p w:rsidR="00B442A6" w:rsidRPr="008718CA" w:rsidRDefault="00B442A6" w:rsidP="00F576B4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Цель Программы воспитания Общая цель воспитания в ДОО – личностное развитие дошкольников и создание условий для их позитивной социализации на основе базовых национальных ценностей российского общества через: 1) формирование ценностного отношения к окружающему миру, другим людям, себе; 2) овладение первичными представлениями о базовых ценностях, а также выработанных обществом нормах и правилах поведения; 3) приобретение первичного опыта деятельности и поведения в соответствии с базовыми национальными ценностями, нормами и правилами, принятыми в обществе. Задачи воспитания  в МБДОУ «Сказка» формируются для каждого возрастного периода (от 1,5 до 8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 МБДОУ «Сказка». </w:t>
      </w:r>
    </w:p>
    <w:p w:rsidR="00B442A6" w:rsidRPr="008718CA" w:rsidRDefault="00883429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>1.1</w:t>
      </w:r>
      <w:r w:rsidR="00B442A6" w:rsidRPr="008718CA">
        <w:rPr>
          <w:rFonts w:ascii="Times New Roman" w:hAnsi="Times New Roman" w:cs="Times New Roman"/>
          <w:sz w:val="26"/>
          <w:szCs w:val="26"/>
        </w:rPr>
        <w:t xml:space="preserve">.   </w:t>
      </w:r>
      <w:r w:rsidR="00B442A6" w:rsidRPr="008718CA">
        <w:rPr>
          <w:rFonts w:ascii="Times New Roman" w:hAnsi="Times New Roman" w:cs="Times New Roman"/>
          <w:b/>
          <w:sz w:val="26"/>
          <w:szCs w:val="26"/>
        </w:rPr>
        <w:t>Задачи воспитания соответствуют основным направлениям воспитательной работы</w:t>
      </w:r>
      <w:r w:rsidR="00B442A6" w:rsidRPr="008718CA">
        <w:rPr>
          <w:rFonts w:ascii="Times New Roman" w:hAnsi="Times New Roman" w:cs="Times New Roman"/>
          <w:sz w:val="26"/>
          <w:szCs w:val="26"/>
        </w:rPr>
        <w:t xml:space="preserve">:  </w:t>
      </w:r>
    </w:p>
    <w:p w:rsidR="00B442A6" w:rsidRPr="008718CA" w:rsidRDefault="00B442A6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1. Охрана и укрепление физического и психического здоровья детей, в том числе их эмоционального благополучия. </w:t>
      </w:r>
    </w:p>
    <w:p w:rsidR="00B442A6" w:rsidRPr="008718CA" w:rsidRDefault="00B442A6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2. Обеспечение равных возможностей для полноценного развития каждого воспитанника в период дошкольного детства независимо от пола, нации, языка, социального статуса, психофизиологических и других особенностей (в том числе ограниченных возможностей здоровья). </w:t>
      </w:r>
    </w:p>
    <w:p w:rsidR="00B442A6" w:rsidRPr="008718CA" w:rsidRDefault="00B442A6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3. Обеспечение преемственности целей, задач и содержания образования, реализуемых в рамках  основных образовательных программ дошкольного и начального общего образования. </w:t>
      </w:r>
    </w:p>
    <w:p w:rsidR="00F75705" w:rsidRDefault="00B442A6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4.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F576B4" w:rsidRPr="008718CA" w:rsidRDefault="00B442A6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5.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F576B4" w:rsidRPr="008718CA" w:rsidRDefault="00B442A6" w:rsidP="00F576B4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6.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деятельности. </w:t>
      </w:r>
    </w:p>
    <w:p w:rsidR="00F75705" w:rsidRDefault="00B442A6" w:rsidP="00F576B4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7. Обеспечение вариативности и разнообразия содержания Программы и организационных форм дошкольного образования, возможности формирования Программы с учётом образовательных потребностей, способностей и состояния здоровья детей. </w:t>
      </w:r>
    </w:p>
    <w:p w:rsidR="00F75705" w:rsidRDefault="00B442A6" w:rsidP="00F576B4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8. Формирование социокультурной среды, соответствующей возрастным, индивидуальным, психологическим и физиологическим особенностям детей. 9.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</w:t>
      </w:r>
    </w:p>
    <w:p w:rsidR="00B442A6" w:rsidRPr="008718CA" w:rsidRDefault="00B442A6" w:rsidP="00F576B4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10.</w:t>
      </w:r>
      <w:bookmarkStart w:id="0" w:name="_GoBack"/>
      <w:r w:rsidRPr="008718CA">
        <w:rPr>
          <w:rFonts w:ascii="Times New Roman" w:hAnsi="Times New Roman" w:cs="Times New Roman"/>
          <w:sz w:val="26"/>
          <w:szCs w:val="26"/>
        </w:rPr>
        <w:t>Формирование базовых основ национальных, этнокультурных, демографических, климатических условий развития  родного края</w:t>
      </w:r>
      <w:bookmarkEnd w:id="0"/>
      <w:r w:rsidRPr="008718CA">
        <w:rPr>
          <w:rFonts w:ascii="Times New Roman" w:hAnsi="Times New Roman" w:cs="Times New Roman"/>
          <w:sz w:val="26"/>
          <w:szCs w:val="26"/>
        </w:rPr>
        <w:t xml:space="preserve">.  </w:t>
      </w:r>
    </w:p>
    <w:p w:rsidR="00883429" w:rsidRPr="008718CA" w:rsidRDefault="00B442A6" w:rsidP="00E3141F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1.2. Методологические основы и принципы построения Программы воспитания</w:t>
      </w:r>
      <w:r w:rsidR="001C1120">
        <w:rPr>
          <w:rFonts w:ascii="Times New Roman" w:hAnsi="Times New Roman" w:cs="Times New Roman"/>
          <w:b/>
          <w:sz w:val="26"/>
          <w:szCs w:val="26"/>
        </w:rPr>
        <w:t>.</w:t>
      </w: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442A6" w:rsidRPr="008718CA" w:rsidRDefault="00B442A6" w:rsidP="00E3141F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Методологической основой Программы являются антропологический,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культурноисторический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и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деятельностный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</w:t>
      </w:r>
      <w:r w:rsidR="00E3141F" w:rsidRPr="008718CA">
        <w:rPr>
          <w:rFonts w:ascii="Times New Roman" w:hAnsi="Times New Roman" w:cs="Times New Roman"/>
          <w:sz w:val="26"/>
          <w:szCs w:val="26"/>
        </w:rPr>
        <w:t xml:space="preserve">вании в Российской Федерации». </w:t>
      </w:r>
    </w:p>
    <w:p w:rsidR="00B442A6" w:rsidRPr="008718CA" w:rsidRDefault="00B442A6" w:rsidP="00B442A6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Методологическими ориентирами воспитания также выступают следующие идеи отечественной педагогики и психологии: развитие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субъектности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и личности ребенка в деятельности; духовно-нравственное, ценностное и смысловое содержание воспитания; идея о сущности детства как сенситивного периода воспитания; теории об амплификации (обогащении) развития ребенка средствами разных «специфически детских видов деятельности». При создании программа воспитания учтены принципы ДО, определенными Федеральными государственными образовательными стандартами дошкольного образования (далее – ФГОС ДО).  Программа воспитания построена на основе духовно-нравственных и социокультурных ценностей и принятых в обществе правил и норм поведения в интересах человека, семьи, общества и опирается на следующие принципы: Принцип гуманизма. Каждый ребенок имеет право на признание его в обществе как личности, как человека, являющегося высшей ценностью, на уважение к его персоне, достоинству и защиту его прав на свободу и развитие. Принцип ценностного единства и совместности.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уважение. Принцип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культуросообразности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. Воспитание основывается на культуре и традициях России, включая культурные особенности региона. Принцип следования нравственному примеру.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 Принципы безопасной жизнедеятельности. Защищенность важных интересов личности от внутренних и внешних угроз, воспитание через призму безопасности и безопасного поведения. Принцип совместной деятельности ребенка и взрослого. Значимость совместной деятельности взрослого и ребенка на основе приобщения к культурным ценностям и их освоения. Принципы инклюзивного образования. Организация образовательного процесса, при которой все дети, независимо от их физических, психических, интеллектуальных,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культурноэтнических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>, языковых и иных особенностей, включены в общую систему образования. Данные принципы реализую</w:t>
      </w:r>
      <w:r w:rsidR="00A4493C">
        <w:rPr>
          <w:rFonts w:ascii="Times New Roman" w:hAnsi="Times New Roman" w:cs="Times New Roman"/>
          <w:sz w:val="26"/>
          <w:szCs w:val="26"/>
        </w:rPr>
        <w:t xml:space="preserve">тся в укладе МБДОУ Черемшанский детский сад «Сказка» </w:t>
      </w:r>
      <w:proofErr w:type="spellStart"/>
      <w:r w:rsidR="00A4493C">
        <w:rPr>
          <w:rFonts w:ascii="Times New Roman" w:hAnsi="Times New Roman" w:cs="Times New Roman"/>
          <w:sz w:val="26"/>
          <w:szCs w:val="26"/>
        </w:rPr>
        <w:t>Черемшанского</w:t>
      </w:r>
      <w:proofErr w:type="spellEnd"/>
      <w:r w:rsidR="00A4493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A4493C">
        <w:rPr>
          <w:rFonts w:ascii="Times New Roman" w:hAnsi="Times New Roman" w:cs="Times New Roman"/>
          <w:sz w:val="26"/>
          <w:szCs w:val="26"/>
        </w:rPr>
        <w:t>мунципального</w:t>
      </w:r>
      <w:proofErr w:type="spellEnd"/>
      <w:r w:rsidR="00A4493C">
        <w:rPr>
          <w:rFonts w:ascii="Times New Roman" w:hAnsi="Times New Roman" w:cs="Times New Roman"/>
          <w:sz w:val="26"/>
          <w:szCs w:val="26"/>
        </w:rPr>
        <w:t xml:space="preserve"> района </w:t>
      </w:r>
      <w:proofErr w:type="gramStart"/>
      <w:r w:rsidR="00A4493C">
        <w:rPr>
          <w:rFonts w:ascii="Times New Roman" w:hAnsi="Times New Roman" w:cs="Times New Roman"/>
          <w:sz w:val="26"/>
          <w:szCs w:val="26"/>
        </w:rPr>
        <w:t>РТ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 включающем воспитывающие среды, общности, культурные практики, совместную деятельность и события.  </w:t>
      </w:r>
    </w:p>
    <w:p w:rsidR="00B442A6" w:rsidRPr="008718CA" w:rsidRDefault="00B442A6" w:rsidP="00B442A6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1.2.1. Уклад образовательной организации Уклад</w:t>
      </w:r>
      <w:r w:rsidRPr="008718CA">
        <w:rPr>
          <w:rFonts w:ascii="Times New Roman" w:hAnsi="Times New Roman" w:cs="Times New Roman"/>
          <w:sz w:val="26"/>
          <w:szCs w:val="26"/>
        </w:rPr>
        <w:t xml:space="preserve"> – это договор субъектов воспитания, опирающийся 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деятельности и социокультурный контекст. Уклад определяет специфику и конкретные формы организации распорядка дневного, недельного, месячного, годового циклов жизни ДОО. Ценности воспитания, заданные укладом, разделяются всеми субъектами воспитания (воспитанниками, родителями, педагогами и другими сотрудниками ДОО).  </w:t>
      </w:r>
    </w:p>
    <w:p w:rsidR="00883429" w:rsidRPr="008718CA" w:rsidRDefault="00B442A6" w:rsidP="00883429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lastRenderedPageBreak/>
        <w:t>1.2.2. Воспитывающая среда ДОО Воспитывающая среда</w:t>
      </w:r>
      <w:r w:rsidRPr="008718CA">
        <w:rPr>
          <w:rFonts w:ascii="Times New Roman" w:hAnsi="Times New Roman" w:cs="Times New Roman"/>
          <w:sz w:val="26"/>
          <w:szCs w:val="26"/>
        </w:rPr>
        <w:t xml:space="preserve"> – это особ</w:t>
      </w:r>
      <w:r w:rsidR="00883429" w:rsidRPr="008718CA">
        <w:rPr>
          <w:rFonts w:ascii="Times New Roman" w:hAnsi="Times New Roman" w:cs="Times New Roman"/>
          <w:sz w:val="26"/>
          <w:szCs w:val="26"/>
        </w:rPr>
        <w:t xml:space="preserve">1.2.2. Воспитывающая среда ДОО Воспитывающая среда – это особая форма организации образовательного процесса, реализующего цель и задачи воспитания.   </w:t>
      </w:r>
    </w:p>
    <w:p w:rsidR="00883429" w:rsidRPr="008718CA" w:rsidRDefault="00883429" w:rsidP="00883429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Воспитывающая среда определяется целью и задачами воспитания,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духовнонравственными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и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социокультурными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ценностями, образцами и практиками. Основными характеристиками воспитывающей среды являются ее насыщенность и структурированность.  </w:t>
      </w:r>
    </w:p>
    <w:p w:rsidR="00883429" w:rsidRPr="008718CA" w:rsidRDefault="00883429" w:rsidP="00883429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1.2.3. Общности (сообщества) ДОО Профессиональная общность</w:t>
      </w:r>
      <w:r w:rsidRPr="008718CA">
        <w:rPr>
          <w:rFonts w:ascii="Times New Roman" w:hAnsi="Times New Roman" w:cs="Times New Roman"/>
          <w:sz w:val="26"/>
          <w:szCs w:val="26"/>
        </w:rPr>
        <w:t xml:space="preserve"> – это единство целей и задач воспитания, реализуемое всеми сотрудниками ДОО.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 Воспитатель, а также другие сотрудники должны: – быть примером в формировании ценностных ориентиров, норм общения и поведения; – побуждать детей к общению друг с другом, поощрять даже самые незначительные стремления к общению и взаимодействию; – поощрять детскую дружбу, стараться, чтобы дружба между отдельными детьми внутри группы сверстников принимала общественную направленность; – заботиться о том, чтобы дети постоянно приобретали опыт общения на основе чувства доброжелательности; 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 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 – учить детей совместной деятельности, насыщать их жизнь событиями, которые сплачивали бы и объединяли ребят; – воспитывать в детях чувство ответственности перед группой за свое поведение.  </w:t>
      </w:r>
    </w:p>
    <w:p w:rsidR="00FB6C93" w:rsidRPr="008718CA" w:rsidRDefault="00883429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Профессионально-родительская общность включает сотрудников ДОО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ДОО. Зачастую поведение ребенка сильно различается 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 Субъектом воспитания и развития детей дошкольного возраста является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детсковзрослая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общность. 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 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 Общность строится и задается системой связей и отношений ее участников. В каждом возрасте и каждом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случае она будет обладать своей спецификой в зависимости от решаемых воспитательных задач. Детская общность. 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Воспитатель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 Одним из видов детских общностей являются разновозрастные детские общности. В детском саду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 Культура поведения воспитателя в общностях как значимая составляющая уклада. 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 Воспитатель соблюдает нормы профессиональной этики и поведения: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 педагог всегда выходит навстречу родителям и приветствует родителей и детей первым;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улыбка – всегда обязательная часть приветствия;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педагог описывает события и ситуации, но не дает им оценки;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педагог не обвиняет родителей и не возлагает на них ответственность за поведение детей в детском саду;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тон общения ровный и дружелюбный, исключается повышение голоса;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уважительное отношение к личности воспитанника;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 умение заинтересованно слушать собеседника и сопереживать ему;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умение видеть и слышать воспитанника, сопереживать ему;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 уравновешенность и самообладание, выдержка в отношениях с детьми;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> 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умение сочетать мягкий эмоциональный и деловой тон в отношениях с детьми;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умение сочетать требовательность с чутким отношением к воспитанникам;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соответствие внешнего вида статусу воспитателя детского сада; </w:t>
      </w:r>
    </w:p>
    <w:p w:rsidR="00FB6C93" w:rsidRPr="008718CA" w:rsidRDefault="00FB6C93" w:rsidP="00FB6C9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знание возрастных и индивидуальных особенностей воспитанников. Педагог имеет право следовать за пожеланиями родителей только с точки зрения возрастной психологии и педагогики.  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1.2.4. Социокультурный контекст Социокультурный контекст</w:t>
      </w:r>
      <w:r w:rsidRPr="008718CA">
        <w:rPr>
          <w:rFonts w:ascii="Times New Roman" w:hAnsi="Times New Roman" w:cs="Times New Roman"/>
          <w:sz w:val="26"/>
          <w:szCs w:val="26"/>
        </w:rPr>
        <w:t xml:space="preserve">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 Социокультурные ценности являются определяющими в структурно-содержательной основе Программы воспитания. 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  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Реализация социокультурного контекста опирается на построение социального партнерства образовательной организации. В рамках социокультурного контекста повышается роль родительской общественности как субъекта образовательных отношений в Программе воспитания.  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1.2.5. Деятельности и культурные практики в ДОО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.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>Цели и задачи воспитания реализуются во всех видах деятельности дошкольника, обозначенных во ФГОС ДО. В соответствии с принципами ДО, сформулированными во ФГОС ДО (п.3 раздела 1.4 «содействие и сотрудничество детей и взрослых, признание ребенка полноценным участником (субъектом) образовательных отношений»), и моделью образовательного процесса. В качестве средств реализации цели воспитания  выступают следующие основные деятельности и культурные практики: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 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 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свободная инициативная деятельность ребенка (его спонтанная самостоятельная активность, в рамках которой он реализует свои базовые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устремления: любознательность, общительность, опыт деятельности на основе усвоенных ценностей).  </w:t>
      </w:r>
    </w:p>
    <w:p w:rsidR="00F71E62" w:rsidRPr="008718CA" w:rsidRDefault="00F71E62" w:rsidP="00F71E62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1.3. Планируемые результаты освоения Программы.</w:t>
      </w:r>
      <w:r w:rsidRPr="008718CA">
        <w:rPr>
          <w:rFonts w:ascii="Times New Roman" w:hAnsi="Times New Roman" w:cs="Times New Roman"/>
          <w:sz w:val="26"/>
          <w:szCs w:val="26"/>
        </w:rPr>
        <w:t xml:space="preserve"> 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 В МБДОУ «Сказка» с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.Ч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еремшан  не осуществляется оценка результатов воспитательной работы 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  </w:t>
      </w:r>
    </w:p>
    <w:p w:rsidR="00F31559" w:rsidRPr="008718CA" w:rsidRDefault="00F31559" w:rsidP="00F31559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1.3.1 Целевые ориентиры воспитательной работы для детей дошкольного возраста  </w:t>
      </w:r>
      <w:proofErr w:type="gramStart"/>
      <w:r w:rsidRPr="008718CA">
        <w:rPr>
          <w:rFonts w:ascii="Times New Roman" w:hAnsi="Times New Roman" w:cs="Times New Roman"/>
          <w:b/>
          <w:sz w:val="26"/>
          <w:szCs w:val="26"/>
        </w:rPr>
        <w:t xml:space="preserve">( </w:t>
      </w:r>
      <w:proofErr w:type="gramEnd"/>
      <w:r w:rsidRPr="008718CA">
        <w:rPr>
          <w:rFonts w:ascii="Times New Roman" w:hAnsi="Times New Roman" w:cs="Times New Roman"/>
          <w:b/>
          <w:sz w:val="26"/>
          <w:szCs w:val="26"/>
        </w:rPr>
        <w:t xml:space="preserve">от 1,5 до 8 лет)  </w:t>
      </w:r>
    </w:p>
    <w:p w:rsidR="00D45881" w:rsidRPr="008718CA" w:rsidRDefault="00D45881" w:rsidP="00D45881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Портрет ребенка дошкольного возраста (к 8-ми годам) </w:t>
      </w:r>
    </w:p>
    <w:tbl>
      <w:tblPr>
        <w:tblStyle w:val="a4"/>
        <w:tblW w:w="0" w:type="auto"/>
        <w:tblLook w:val="04A0"/>
      </w:tblPr>
      <w:tblGrid>
        <w:gridCol w:w="3115"/>
        <w:gridCol w:w="3115"/>
        <w:gridCol w:w="3115"/>
      </w:tblGrid>
      <w:tr w:rsidR="00D45881" w:rsidRPr="008718CA" w:rsidTr="00D45881"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Направление воспитания</w:t>
            </w:r>
          </w:p>
        </w:tc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ценности</w:t>
            </w:r>
          </w:p>
        </w:tc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показатели</w:t>
            </w:r>
          </w:p>
        </w:tc>
      </w:tr>
      <w:tr w:rsidR="00D45881" w:rsidRPr="008718CA" w:rsidTr="00D45881"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Патриотическое</w:t>
            </w:r>
          </w:p>
        </w:tc>
        <w:tc>
          <w:tcPr>
            <w:tcW w:w="3115" w:type="dxa"/>
          </w:tcPr>
          <w:p w:rsidR="00D45881" w:rsidRPr="008718CA" w:rsidRDefault="00D45881" w:rsidP="00D45881">
            <w:pPr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Родина, природа </w:t>
            </w:r>
          </w:p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5" w:type="dxa"/>
          </w:tcPr>
          <w:p w:rsidR="00D45881" w:rsidRPr="008718CA" w:rsidRDefault="00D45881" w:rsidP="00D45881">
            <w:pPr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Любящий свою малую родину и имеющий представление о своей стране, испытывающий чувство привязанности к родному дому, семье, близким людям.  </w:t>
            </w:r>
            <w:r w:rsidR="009F3C6A" w:rsidRPr="008718CA">
              <w:rPr>
                <w:rFonts w:ascii="Times New Roman" w:hAnsi="Times New Roman" w:cs="Times New Roman"/>
                <w:sz w:val="26"/>
                <w:szCs w:val="26"/>
              </w:rPr>
              <w:t>Осознание детьми</w:t>
            </w: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 своей сопричастности к культурному наследию своего народа; осознание себя жителем своего района, села, гражданина своей страны, патриотом. </w:t>
            </w:r>
          </w:p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5881" w:rsidRPr="008718CA" w:rsidTr="00D45881"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Социальное</w:t>
            </w:r>
          </w:p>
        </w:tc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Человек, семья, дружба,</w:t>
            </w:r>
          </w:p>
        </w:tc>
        <w:tc>
          <w:tcPr>
            <w:tcW w:w="3115" w:type="dxa"/>
          </w:tcPr>
          <w:p w:rsidR="00D45881" w:rsidRPr="008718CA" w:rsidRDefault="00D45881" w:rsidP="00D45881">
            <w:pPr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Различающий основные проявления добра и зла, принимающий и уважающий ценности семьи и сотрудничество общества; правдивый, искренний; способный к </w:t>
            </w:r>
            <w:r w:rsidRPr="008718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 Освоивший основы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 </w:t>
            </w:r>
          </w:p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5881" w:rsidRPr="008718CA" w:rsidTr="00D45881">
        <w:tc>
          <w:tcPr>
            <w:tcW w:w="3115" w:type="dxa"/>
          </w:tcPr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Познавательное</w:t>
            </w:r>
          </w:p>
        </w:tc>
        <w:tc>
          <w:tcPr>
            <w:tcW w:w="3115" w:type="dxa"/>
          </w:tcPr>
          <w:p w:rsidR="00D45881" w:rsidRPr="008718CA" w:rsidRDefault="00757545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Знания</w:t>
            </w:r>
          </w:p>
        </w:tc>
        <w:tc>
          <w:tcPr>
            <w:tcW w:w="3115" w:type="dxa"/>
          </w:tcPr>
          <w:p w:rsidR="00757545" w:rsidRPr="008718CA" w:rsidRDefault="00757545" w:rsidP="00757545">
            <w:pPr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Познавательное Знания 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</w:p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45881" w:rsidRPr="008718CA" w:rsidTr="00D45881">
        <w:tc>
          <w:tcPr>
            <w:tcW w:w="3115" w:type="dxa"/>
          </w:tcPr>
          <w:p w:rsidR="00D45881" w:rsidRPr="008718CA" w:rsidRDefault="00757545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Физическое и оздоровительное</w:t>
            </w:r>
          </w:p>
        </w:tc>
        <w:tc>
          <w:tcPr>
            <w:tcW w:w="3115" w:type="dxa"/>
          </w:tcPr>
          <w:p w:rsidR="00D45881" w:rsidRPr="008718CA" w:rsidRDefault="00757545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здоровье</w:t>
            </w:r>
          </w:p>
        </w:tc>
        <w:tc>
          <w:tcPr>
            <w:tcW w:w="3115" w:type="dxa"/>
          </w:tcPr>
          <w:p w:rsidR="00D45881" w:rsidRPr="008718CA" w:rsidRDefault="00757545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Здоровье Владеющий основными навыками личной и общественной гигиены, стремящийся соблюдать правила </w:t>
            </w:r>
            <w:r w:rsidRPr="008718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безопасного поведения в быту, социуме (в том числе в цифровой среде), природе</w:t>
            </w:r>
          </w:p>
        </w:tc>
      </w:tr>
      <w:tr w:rsidR="00D45881" w:rsidRPr="008718CA" w:rsidTr="00D45881">
        <w:tc>
          <w:tcPr>
            <w:tcW w:w="3115" w:type="dxa"/>
          </w:tcPr>
          <w:p w:rsidR="00D45881" w:rsidRPr="008718CA" w:rsidRDefault="000D5DDC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Трудовое</w:t>
            </w:r>
          </w:p>
        </w:tc>
        <w:tc>
          <w:tcPr>
            <w:tcW w:w="3115" w:type="dxa"/>
          </w:tcPr>
          <w:p w:rsidR="00D45881" w:rsidRPr="008718CA" w:rsidRDefault="000D5DDC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труд</w:t>
            </w:r>
          </w:p>
        </w:tc>
        <w:tc>
          <w:tcPr>
            <w:tcW w:w="3115" w:type="dxa"/>
          </w:tcPr>
          <w:p w:rsidR="00D45881" w:rsidRPr="008718CA" w:rsidRDefault="000D5DDC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Понимающий ценность труда в семье и в обществе на основе уважения к людям труда, результатам их деятельности; проявляющий трудолюбие и </w:t>
            </w:r>
            <w:proofErr w:type="spellStart"/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субъектность</w:t>
            </w:r>
            <w:proofErr w:type="spellEnd"/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 при выполнении поручений и в самостоятельной деятельности.</w:t>
            </w:r>
          </w:p>
        </w:tc>
      </w:tr>
      <w:tr w:rsidR="00D45881" w:rsidRPr="008718CA" w:rsidTr="00D45881">
        <w:tc>
          <w:tcPr>
            <w:tcW w:w="3115" w:type="dxa"/>
          </w:tcPr>
          <w:p w:rsidR="00D45881" w:rsidRPr="008718CA" w:rsidRDefault="000D5DDC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Этико-эстетическое</w:t>
            </w:r>
          </w:p>
        </w:tc>
        <w:tc>
          <w:tcPr>
            <w:tcW w:w="3115" w:type="dxa"/>
          </w:tcPr>
          <w:p w:rsidR="00D45881" w:rsidRPr="008718CA" w:rsidRDefault="000D5DDC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>Культура и красота</w:t>
            </w:r>
          </w:p>
        </w:tc>
        <w:tc>
          <w:tcPr>
            <w:tcW w:w="3115" w:type="dxa"/>
          </w:tcPr>
          <w:p w:rsidR="000D5DDC" w:rsidRPr="008718CA" w:rsidRDefault="000D5DDC" w:rsidP="000D5DDC">
            <w:pPr>
              <w:ind w:firstLine="70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Способный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 </w:t>
            </w:r>
          </w:p>
          <w:p w:rsidR="00D45881" w:rsidRPr="008718CA" w:rsidRDefault="00D45881" w:rsidP="00D4588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45881" w:rsidRPr="008718CA" w:rsidRDefault="00D45881" w:rsidP="00D45881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Раздел II. Содержательный</w:t>
      </w:r>
      <w:r w:rsidR="001C1120">
        <w:rPr>
          <w:rFonts w:ascii="Times New Roman" w:hAnsi="Times New Roman" w:cs="Times New Roman"/>
          <w:b/>
          <w:sz w:val="26"/>
          <w:szCs w:val="26"/>
        </w:rPr>
        <w:t>.</w:t>
      </w:r>
      <w:r w:rsidRPr="008718CA">
        <w:rPr>
          <w:rFonts w:ascii="Times New Roman" w:hAnsi="Times New Roman" w:cs="Times New Roman"/>
          <w:b/>
          <w:sz w:val="26"/>
          <w:szCs w:val="26"/>
        </w:rPr>
        <w:t xml:space="preserve"> 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2.1. 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Содержание воспитательной работы по направлениям воспитания 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общества: </w:t>
      </w:r>
      <w:proofErr w:type="gramEnd"/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 социально-коммуникативное развитие;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познавательное развитие;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речевое развитие;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художественно-эстетическое развитие;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 физическое развитие.  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2.1.1. Патриотическое направление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Ценности Родины и природы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трудолюбия, ощущения принадлежности к своему народу, сознания собственной востребованности в родной стране. 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 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 –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когнитивно-смысловой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, связанный со знаниями об истории России, своего края, духовных и культурных традиций и достижений многонационального народа России; – эмоционально-ценностный, характеризующийся любовью к Родине – России, уважением к своему народу, народу России в целом; –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регуляторно-волевой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, обеспечивающий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укоренённость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в духовных и культурных традициях своего народа, деятельность на основе понимания ответственности за настоящее и будущее своего народа, России.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Задачи патриотического воспитания:</w:t>
      </w:r>
      <w:r w:rsidRPr="008718CA">
        <w:rPr>
          <w:rFonts w:ascii="Times New Roman" w:hAnsi="Times New Roman" w:cs="Times New Roman"/>
          <w:sz w:val="26"/>
          <w:szCs w:val="26"/>
        </w:rPr>
        <w:t xml:space="preserve"> 1) формирование любви к родному краю, родной природе, родному языку, культурному наследию своего народа; 2) воспитание любви, уважения к своим национальным особенностям и чувства собственного достоинства как представителя своего народа; 3) воспитание уважительного отношения к народу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 4) воспитание любви к родной природе, природе своего края, России, понимания единства природы и людей и бережного ответственного отношения к природе. При реализации указанных задач ДОО сосредоточивает свое внимание на нескольких основных направлениях воспитательной работы: – ознакомлении детей с историей, героями, культурой, традициями России и своего народа; – организации коллективных творческих проектов, направленных на приобщение детей к российским общенациональным традициям; – 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2.1.2. Социальное направление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Ценности семьи, дружбы, человека и личности в команде лежат в основе социального направления воспитания. 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8 годам положительной установки к обучению в школе как важному шагу взросления. 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создании условий для реализации в обществе.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Выделяются основные задачи социального направления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. 1. Задачи, связанные с познавательной деятельностью детей. 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ситуациях. 2. Формирование навыков, необходимых для полноценного существования в обществе: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эмпатии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(сопереживания), коммуникабельности, заботы, ответственности, сотрудничества, умения договариваться, умения соблюдать правила. 3. Развитие способности поставить себя на место другого как проявление личностной зрелости и преодоление детского эгоизма. При реализации данных задач ДОО сосредотачивает свое внимание на нескольких основных направлениях воспитательной работы: – организовывать сюжетно-ролевые игры (в семью, в команду и т. п.), игры с правилами, традиционные народные игры и пр.; – воспитывать у детей навыки поведения в обществе; – учить детей сотрудничать, организуя групповые формы в продуктивных видах деятельности; – учить детей анализировать поступки и чувства – свои и других людей; – организовывать коллективные проекты заботы и помощи; – создавать доброжелательный психологический климат в группе. 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2.1.3. Познавательное направление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Ценность – знания. Цель познавательного направления воспитания – формирование ценности познания. Значимым для воспитания является формирование целостной картины мира ребенка, в которой интегрировано ценностное, эмоционально окрашенное отношение к миру, людям, природе, деятельности человека. </w:t>
      </w:r>
      <w:r w:rsidRPr="008718CA">
        <w:rPr>
          <w:rFonts w:ascii="Times New Roman" w:hAnsi="Times New Roman" w:cs="Times New Roman"/>
          <w:b/>
          <w:sz w:val="26"/>
          <w:szCs w:val="26"/>
        </w:rPr>
        <w:t>Задачи познавательного направления воспитания:</w:t>
      </w:r>
      <w:r w:rsidRPr="008718CA">
        <w:rPr>
          <w:rFonts w:ascii="Times New Roman" w:hAnsi="Times New Roman" w:cs="Times New Roman"/>
          <w:sz w:val="26"/>
          <w:szCs w:val="26"/>
        </w:rPr>
        <w:t xml:space="preserve"> 1) развитие любознательности, формирование опыта познавательной инициативы; 2) формирование ценностного отношения к взрослому как источнику знаний; 3) приобщение ребенка к культурным способам познания (книги, интернет-источники, дискуссии и др.). Направления деятельности воспитателя: </w:t>
      </w:r>
    </w:p>
    <w:p w:rsidR="009F3C6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– 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 </w:t>
      </w:r>
    </w:p>
    <w:p w:rsidR="009F3C6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– организация конструкторской и продуктивной творческой деятельности, проектной и исследовательской деятельности детей совместно со взрослыми;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– организация насыщенной и структурированной образовательной среды, включающей иллюстрации, видеоматериалы, ориентированные на детскую аудиторию, различного типа конструкторы и наборы для экспериментирования. 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2.1.4. Физическое и оздоровительное направления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Ценность – здоровье. 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Задачи по формированию здорового образа жизни:</w:t>
      </w:r>
      <w:r w:rsidRPr="008718CA">
        <w:rPr>
          <w:rFonts w:ascii="Times New Roman" w:hAnsi="Times New Roman" w:cs="Times New Roman"/>
          <w:sz w:val="26"/>
          <w:szCs w:val="26"/>
        </w:rPr>
        <w:t xml:space="preserve"> 1) укрепление: закаливание организма, повышение сопротивляемости к воздействию условий внешней среды, укрепление опорно-двигательного аппарата; 2) развитие: развитие двигательных способностей, обучение двигательным навыкам и умениям, формирование представлений в области физической культуры, спорта, здоровья и безопасного образа жизни; 3) сохранение: организация сна, здорового питания, воспитание экологической культуры, обучение безопасности жизнедеятельности и выстраиванию правильного режима дня. Направления деятельности воспитателя: – организация подвижных, спортивных игр, в том числе традиционных народных игр, дворовых игр на территории детского сада; – создание детско-взрослых проектов по здоровому образу жизни; – введение оздоровительных традиций в ДОО. Формирование у дошкольников культурно-гигиенических навыков является важной частью воспитания культуры здоровья. Воспитатель должен формировать у дошкольников понимание того, что чистота лица и тела, опрятность одежды отвечают не только гигиене и здоровью человека, но и нормальным социальным ожиданиям окружающих людей. Особенность культурно-гигиенических навыков заключается в том, что они должны формироваться на протяжении всего пребывания ребенка в ДОО. 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 и постепенно они становятся для него привычкой. 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Формируя у детей культурно-гигиенические навыки, ДОО сосредотачивает свое внимание на нескольких основных направлениях воспитательной работы: – формировать у ребенка навыки поведения во время приема пищи; – формировать у ребенка представления о ценности здоровья, красоте  и чистоте тела; – формировать у ребенка привычку следить за своим внешним видом; – включать информацию о гигиене в повседневную жизнь ребенка, в игру.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 Работа по формированию у ребенка культурно-гигиенических навыков ведется в тесном контакте с семьей.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b/>
          <w:sz w:val="26"/>
          <w:szCs w:val="26"/>
        </w:rPr>
        <w:t>2.1.5. Трудовое направление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Ценность – труд. С дошкольного возраста каждый ребенок обязательно должен принимать участие в труде, и те несложные обязанности, которые он выполняет  в детском саду и в семье, должны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стать повседневными. Только при этом условии труд оказывает на детей определенное воспитательное воздействие и подготавливает  их к осознанию его нравственной стороны. 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Можно выделить основные задачи трудового воспитания.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1. 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 2.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 3. Формирование трудового усилия (привычки к доступному дошкольнику напряжению физических, умственных и нравственных сил для решения трудовой задачи). При реализации данных задач сосредоточить свое внимание на нескольких направлениях воспитательной работы: – показать детям необходимость постоянного труда в повседневной жизни, использовать его возможности для нравственного воспитания дошкольников; – 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 с трудолюбием; – предоставлять детям самостоятельность в выполнении работы, чтобы они почувствовали ответственность за свои действия; – собственным примером трудолюбия и занятости создавать у детей соответствующее настроение, формировать стремление к полезной деятельности; – связывать развитие трудолюбия с формированием общественных мотивов труда, желанием приносить пользу людям. 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2.1.6. Этико-эстетическое направление</w:t>
      </w:r>
      <w:r w:rsidRPr="008718CA">
        <w:rPr>
          <w:rFonts w:ascii="Times New Roman" w:hAnsi="Times New Roman" w:cs="Times New Roman"/>
          <w:sz w:val="26"/>
          <w:szCs w:val="26"/>
        </w:rPr>
        <w:t xml:space="preserve"> воспитания Ценности – культура и красота. Культура поведения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 </w:t>
      </w:r>
    </w:p>
    <w:p w:rsidR="007F66CA" w:rsidRPr="008718CA" w:rsidRDefault="007F66CA" w:rsidP="007F66CA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Можно выделить основные задачи этико-эстетического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.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формирование культуры общения, поведения, этических представлений; </w:t>
      </w:r>
    </w:p>
    <w:p w:rsidR="007F66CA" w:rsidRPr="008718CA" w:rsidRDefault="007F66CA" w:rsidP="007F66CA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 воспитание представлений о значении опрятности и внешней красоты, их влиянии на внутренний мир человека;</w:t>
      </w:r>
    </w:p>
    <w:p w:rsidR="007F66CA" w:rsidRPr="008718CA" w:rsidRDefault="007F66CA" w:rsidP="007F66CA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 развитие предпосылок ценностно-смыслового восприятия и понимания произведений искусства, явлений жизни, отношений между людьми; </w:t>
      </w:r>
    </w:p>
    <w:p w:rsidR="007F66CA" w:rsidRPr="008718CA" w:rsidRDefault="007F66CA" w:rsidP="007F66CA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воспитание любви к прекрасному, уважения к традициям и культуре родной страны и других народов; </w:t>
      </w:r>
    </w:p>
    <w:p w:rsidR="007F66CA" w:rsidRPr="008718CA" w:rsidRDefault="007F66CA" w:rsidP="007F66CA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 развитие творческого отношения к миру, природе, быту и к окружающей ребенка действительности; </w:t>
      </w:r>
    </w:p>
    <w:p w:rsidR="007F66CA" w:rsidRPr="008718CA" w:rsidRDefault="007F66CA" w:rsidP="007F66CA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 формирование у детей эстетического вкуса, стремления окружать себя прекрасным, создавать его. </w:t>
      </w:r>
    </w:p>
    <w:p w:rsidR="00BC3255" w:rsidRPr="008718CA" w:rsidRDefault="007F66CA" w:rsidP="00BC3255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  Основные  направления воспитательной работы:  учить детей уважительно относиться к окружающим людям, считаться с их делами, интересами, удобствами;  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  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  воспитывать культуру деятельности, что подразумевает умение обращаться  с игрушками, книгами, личными вещами, имуществом ДОО; умение подготовиться  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  </w:t>
      </w:r>
    </w:p>
    <w:p w:rsidR="00BC3255" w:rsidRPr="008718CA" w:rsidRDefault="007F66CA" w:rsidP="00BC3255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Цель эстетического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 Направления деятельности по эстетическому воспитанию предполагают следующее: – 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 – уважительное отношение к результатам творчества детей, широкое включение их произведений в жизнь ДОО; – организацию выставок, концертов, создание эстетической развивающей среды и др.; – формирование чувства прекрасного на основе восприятия художественного слова на русском и родном языке; – реализацию вариативности содержания, форм и методов работы с детьми по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ра</w:t>
      </w:r>
      <w:proofErr w:type="spellEnd"/>
      <w:r w:rsidR="00BC3255" w:rsidRPr="008718CA">
        <w:rPr>
          <w:rFonts w:ascii="Times New Roman" w:hAnsi="Times New Roman" w:cs="Times New Roman"/>
          <w:sz w:val="26"/>
          <w:szCs w:val="26"/>
        </w:rPr>
        <w:t xml:space="preserve"> 2.2. Особенности реализации воспитательного процесса В перечне особенностей организации воспитательного процесса в ДОО отображаются: − региональные и территориальные особенности социокультурного окружения ОО; − воспитательно значимые проекты и программы, в которых уже участвует ОО, дифференцируемые по признакам: федеральные, региональные, территориальные и т. д.; − воспитательно значимые проекты и программы, в которых ОО намерена принять участие, дифференцируемые по признакам: федеральные, региональные, территориальные и т. д.; − ключевые элементы уклада ОО в соответствии со сложившейся моделью воспитательно значимой деятельности, накопленным опытом, достижениями, следованием традиции, укладом ее жизни; − наличие инновационных, опережающих, перспективных технологий воспитательно значимой деятельности, потенциальных «точек роста»; − существенные отличия ОО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практике; − </w:t>
      </w:r>
      <w:r w:rsidR="00BC3255"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особенности воспитательно значимого взаимодействия с социальными партнерами ОО; − особенности ОО, связанные с работой с детьми с ограниченными возможностями здоровья, в том числе с инвалидностью.  </w:t>
      </w:r>
    </w:p>
    <w:p w:rsidR="00EE4971" w:rsidRPr="008718CA" w:rsidRDefault="00DF5AE3" w:rsidP="00DF5AE3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2.2. Особенности реализации воспитательного процесса.</w:t>
      </w:r>
    </w:p>
    <w:p w:rsidR="00DF5AE3" w:rsidRPr="008718CA" w:rsidRDefault="00DF5AE3" w:rsidP="00DF5AE3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В перечне особенностей организации воспитательного процесса в ДОО отображаются:  региональные и территориальные особенности социокультурного окружения ОО;  воспитательно значимые проекты и программы, в которых уже участвует ОО, дифференцируемые по признакам: федеральные, региональные, территориальные и т. д.; воспитательно значимые проекты и программы, в которых ОО намерена принять участие, дифференцируемые по признакам: федеральные, региональные, территориальные и т. д.; ключевые элементы уклада ОО в соответствии со сложившейся моделью воспитательно значимой деятельности, накопленным опытом, достижениями, следованием традиции, укладом ее жизни; наличие инновационных, опережающих, перспективных технологий воспитательно значимой деятельности, потенциальных «точек роста»; существенные отличия ОО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практике;  особенности воспитательно значимого взаимодействия с социальными партнерами ОО;  особенности ОО, связанные с работой с детьми с ограниченными возможностями здоровья, в том числе с инвалидностью.  </w:t>
      </w:r>
    </w:p>
    <w:p w:rsidR="00BC3255" w:rsidRPr="008718CA" w:rsidRDefault="00BC3255" w:rsidP="00DF5AE3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2.3.Особенности взаимодействия педагогического коллектива с семьями воспитанников в процессе реализации Программы воспитания  </w:t>
      </w:r>
    </w:p>
    <w:p w:rsidR="00BC3255" w:rsidRPr="008718CA" w:rsidRDefault="00BC3255" w:rsidP="00BC3255">
      <w:pP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ab/>
      </w:r>
      <w:r w:rsidRPr="008718CA">
        <w:rPr>
          <w:rFonts w:ascii="Times New Roman" w:hAnsi="Times New Roman" w:cs="Times New Roman"/>
          <w:b/>
          <w:sz w:val="26"/>
          <w:szCs w:val="26"/>
        </w:rPr>
        <w:t>Профессионально-родительская общность</w:t>
      </w:r>
      <w:r w:rsidRPr="008718CA">
        <w:rPr>
          <w:rFonts w:ascii="Times New Roman" w:hAnsi="Times New Roman" w:cs="Times New Roman"/>
          <w:sz w:val="26"/>
          <w:szCs w:val="26"/>
        </w:rPr>
        <w:t xml:space="preserve">. В целях реализации социокультурного потенциала региона для построения социальной ситуации развития ребенка, работа с родителями (законными представителями) детей дошкольного возраста строится на принципах ценностного единства и сотрудничества всех субъектов социокультурного окружения ОО.  Единство ценностей и готовность к сотрудничеству всех участников образовательных отношений составляют основу уклада ОО, в котором строится воспитательная работа.   Активное вовлечение родителей в педагогический процесс осуществляется через проведение совместных спортивных мероприятий, праздников, тренингов и «Дней открытых дверей». На должном уровне организуется работа педагогами по обобщению семейного воспитания. Вниманию родителей на общих собраниях представляются  выступления детей, тематические выставки литературы и методических пособий, анкетирование,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фотовидеопросмотры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из жизни детей в дошкольном учреждении по темам: - День защиты детей; - Вот как мы живем… 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-И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гра как фактор развития личности ребенка и др.;   </w:t>
      </w:r>
    </w:p>
    <w:p w:rsidR="00A16209" w:rsidRPr="008718CA" w:rsidRDefault="00BC3255" w:rsidP="00BC3255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Структурно - функциональная модель взаимодействия МБДОУ и семьи </w:t>
      </w:r>
    </w:p>
    <w:p w:rsidR="00A16209" w:rsidRPr="008718CA" w:rsidRDefault="00BC3255" w:rsidP="00BC3255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Основная задача педагога </w:t>
      </w:r>
      <w:r w:rsidRPr="008718CA">
        <w:rPr>
          <w:rFonts w:ascii="Times New Roman" w:hAnsi="Times New Roman" w:cs="Times New Roman"/>
          <w:sz w:val="26"/>
          <w:szCs w:val="26"/>
        </w:rPr>
        <w:t xml:space="preserve">- создание условий для ситуативно-делового,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личностноориентированного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общения с родителями на основе общего дела. </w:t>
      </w:r>
      <w:r w:rsidRPr="008718CA">
        <w:rPr>
          <w:rFonts w:ascii="Times New Roman" w:hAnsi="Times New Roman" w:cs="Times New Roman"/>
          <w:sz w:val="26"/>
          <w:szCs w:val="26"/>
          <w:u w:val="single"/>
        </w:rPr>
        <w:lastRenderedPageBreak/>
        <w:t>Методы:  опрос,  анкетирование,  интервьюирование, наблюдение, изучение медицинских карт.</w:t>
      </w:r>
    </w:p>
    <w:p w:rsidR="00BC3255" w:rsidRPr="008718CA" w:rsidRDefault="00BC3255" w:rsidP="00BC3255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 Основная задача родителя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- решение конкретных задач, которые связаны со здоровьем детей и их развитием.</w:t>
      </w:r>
    </w:p>
    <w:p w:rsidR="00A16209" w:rsidRPr="008718CA" w:rsidRDefault="00BC3255" w:rsidP="00A16209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Формы взаимодействия:  практические занятия (взрослый-взрослый, взрослый – ребенок, ребенок – ребенок),  игровые тренинги,  семинары – практикумы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,</w:t>
      </w:r>
      <w:proofErr w:type="gramEnd"/>
      <w:r w:rsidRPr="008718CA">
        <w:rPr>
          <w:rFonts w:ascii="Times New Roman" w:hAnsi="Times New Roman" w:cs="Times New Roman"/>
          <w:sz w:val="26"/>
          <w:szCs w:val="26"/>
        </w:rPr>
        <w:t xml:space="preserve">мастер-классы. </w:t>
      </w:r>
      <w:r w:rsidRPr="008718CA">
        <w:rPr>
          <w:rFonts w:ascii="Times New Roman" w:hAnsi="Times New Roman" w:cs="Times New Roman"/>
          <w:sz w:val="26"/>
          <w:szCs w:val="26"/>
          <w:u w:val="single"/>
        </w:rPr>
        <w:t>Методы:  проигрывание моделированных ситуаций, взаимодействие,  сотрудничество.</w:t>
      </w: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b/>
          <w:sz w:val="26"/>
          <w:szCs w:val="26"/>
        </w:rPr>
        <w:t>Основная задача</w:t>
      </w:r>
      <w:r w:rsidRPr="008718CA">
        <w:rPr>
          <w:rFonts w:ascii="Times New Roman" w:hAnsi="Times New Roman" w:cs="Times New Roman"/>
          <w:sz w:val="26"/>
          <w:szCs w:val="26"/>
        </w:rPr>
        <w:t xml:space="preserve"> - количественный и качественный анализ эффективности мероприятий, которой проводится педагогами дошкольного учре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ждения. </w:t>
      </w:r>
    </w:p>
    <w:p w:rsidR="00A16209" w:rsidRPr="008718CA" w:rsidRDefault="00A16209" w:rsidP="00A16209">
      <w:pPr>
        <w:ind w:firstLine="708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Формы взаимодействия: </w:t>
      </w:r>
      <w:r w:rsidR="00BC3255" w:rsidRPr="008718CA">
        <w:rPr>
          <w:rFonts w:ascii="Times New Roman" w:hAnsi="Times New Roman" w:cs="Times New Roman"/>
          <w:sz w:val="26"/>
          <w:szCs w:val="26"/>
        </w:rPr>
        <w:t>родительские собрания - родительская конференция</w:t>
      </w:r>
      <w:proofErr w:type="gramStart"/>
      <w:r w:rsidR="00BC3255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  <w:r w:rsidRPr="008718CA">
        <w:rPr>
          <w:rFonts w:ascii="Times New Roman" w:hAnsi="Times New Roman" w:cs="Times New Roman"/>
          <w:sz w:val="26"/>
          <w:szCs w:val="26"/>
          <w:u w:val="single"/>
        </w:rPr>
        <w:t xml:space="preserve">Методы: </w:t>
      </w:r>
      <w:r w:rsidR="00BC3255" w:rsidRPr="008718CA">
        <w:rPr>
          <w:rFonts w:ascii="Times New Roman" w:hAnsi="Times New Roman" w:cs="Times New Roman"/>
          <w:sz w:val="26"/>
          <w:szCs w:val="26"/>
          <w:u w:val="single"/>
        </w:rPr>
        <w:t xml:space="preserve"> повторная д</w:t>
      </w:r>
      <w:r w:rsidRPr="008718CA">
        <w:rPr>
          <w:rFonts w:ascii="Times New Roman" w:hAnsi="Times New Roman" w:cs="Times New Roman"/>
          <w:sz w:val="26"/>
          <w:szCs w:val="26"/>
          <w:u w:val="single"/>
        </w:rPr>
        <w:t xml:space="preserve">иагностика, опрос, наблюдения,  книги отзывов,  оценочные листы, </w:t>
      </w:r>
      <w:r w:rsidR="00BC3255" w:rsidRPr="008718CA">
        <w:rPr>
          <w:rFonts w:ascii="Times New Roman" w:hAnsi="Times New Roman" w:cs="Times New Roman"/>
          <w:sz w:val="26"/>
          <w:szCs w:val="26"/>
          <w:u w:val="single"/>
        </w:rPr>
        <w:t xml:space="preserve"> самоанализ педагогов, учет активности родителей и т.п. </w:t>
      </w:r>
    </w:p>
    <w:p w:rsidR="00A16209" w:rsidRPr="008718CA" w:rsidRDefault="00BC3255" w:rsidP="00A16209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Методы рефлексии воспитательных приемов: Использование структурно-функциональной модели взаимодействия МБДОУ и семьи по вопросам развития ребенка позволяет наиболее эффективно использовать нетрадиционные </w:t>
      </w:r>
      <w:r w:rsidR="00A16209" w:rsidRPr="008718CA">
        <w:rPr>
          <w:rFonts w:ascii="Times New Roman" w:hAnsi="Times New Roman" w:cs="Times New Roman"/>
          <w:sz w:val="26"/>
          <w:szCs w:val="26"/>
        </w:rPr>
        <w:t>формы социального партнёрства.</w:t>
      </w:r>
    </w:p>
    <w:p w:rsidR="00A16209" w:rsidRPr="008718CA" w:rsidRDefault="00EE4971" w:rsidP="00A16209">
      <w:pP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   </w:t>
      </w:r>
      <w:r w:rsidR="001C1120">
        <w:rPr>
          <w:rFonts w:ascii="Times New Roman" w:hAnsi="Times New Roman" w:cs="Times New Roman"/>
          <w:sz w:val="26"/>
          <w:szCs w:val="26"/>
        </w:rPr>
        <w:tab/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A16209" w:rsidRPr="008718CA">
        <w:rPr>
          <w:rFonts w:ascii="Times New Roman" w:hAnsi="Times New Roman" w:cs="Times New Roman"/>
          <w:b/>
          <w:sz w:val="26"/>
          <w:szCs w:val="26"/>
        </w:rPr>
        <w:t>Формы взаимодействия с родителями.</w:t>
      </w:r>
    </w:p>
    <w:tbl>
      <w:tblPr>
        <w:tblW w:w="9570" w:type="dxa"/>
        <w:tblInd w:w="-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70"/>
      </w:tblGrid>
      <w:tr w:rsidR="00EE4971" w:rsidRPr="008718CA" w:rsidTr="00EE4971">
        <w:trPr>
          <w:trHeight w:val="105"/>
        </w:trPr>
        <w:tc>
          <w:tcPr>
            <w:tcW w:w="9570" w:type="dxa"/>
          </w:tcPr>
          <w:p w:rsidR="00EE4971" w:rsidRPr="008718CA" w:rsidRDefault="00EE4971" w:rsidP="00EE4971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</w:rPr>
              <w:t xml:space="preserve">                      </w:t>
            </w:r>
            <w:r w:rsidRPr="008718CA">
              <w:rPr>
                <w:rFonts w:ascii="Times New Roman" w:hAnsi="Times New Roman" w:cs="Times New Roman"/>
                <w:b/>
                <w:sz w:val="26"/>
                <w:szCs w:val="26"/>
              </w:rPr>
              <w:t>Информационно-аналитические формы</w:t>
            </w:r>
          </w:p>
        </w:tc>
      </w:tr>
    </w:tbl>
    <w:p w:rsidR="00EE4971" w:rsidRPr="008718CA" w:rsidRDefault="00EE4971" w:rsidP="00EE4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Основной задачей информационно-аналитических форм организации общения с родителями являются сбор, обработка и использование данных о семье каждого воспитанника, об общекультурном уровне его родителей, о наличии у них необходимых педагогических знаний, об отношении в семье к ребенку, о запросах, интересах и потребностях родителей в психолого-педагогической информации. Только на аналитической основе возможно осуществление индивидуального, личностно-ориентированного подхода к ребенку в условиях дошкольного учреждения, повышение эффективности воспитательно-образовательной работы с детьми и построение грамотного общения с их родителями. К данной форме взаимодействия с родителями можно отнести анкетирование, интервьюирование, проведение опросов, беседы </w:t>
      </w:r>
    </w:p>
    <w:p w:rsidR="00EE4971" w:rsidRPr="008718CA" w:rsidRDefault="00EE4971" w:rsidP="00EE4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Анкетирование </w:t>
      </w:r>
    </w:p>
    <w:p w:rsidR="00EE4971" w:rsidRPr="008718CA" w:rsidRDefault="00A16209" w:rsidP="00EE4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Один из распространенных методов диагностики, </w:t>
      </w:r>
      <w:r w:rsidR="00EE4971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который используется работниками ДОУ с целью изучения семьи, выяснения образовательных потребностей родителей, установления контакта с ее членами, для согласования воспитательных воздействий на ребенка </w:t>
      </w:r>
    </w:p>
    <w:p w:rsidR="00EE4971" w:rsidRPr="008718CA" w:rsidRDefault="00EE4971" w:rsidP="00EE4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2.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Опрос </w:t>
      </w:r>
    </w:p>
    <w:p w:rsidR="00EE4971" w:rsidRPr="008718CA" w:rsidRDefault="00A16209" w:rsidP="00EE4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Метод сбора первичной информации, основанный на непосредственном (беседа, интервью) или опосредованном (анкета) социально-психологическом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взаимодействии исследователя и опрашиваемого. Источником информации в данном случае служит словесное или письменное суждение человека </w:t>
      </w:r>
    </w:p>
    <w:p w:rsidR="00EE4971" w:rsidRPr="008718CA" w:rsidRDefault="00EE4971" w:rsidP="00EE49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3.</w:t>
      </w:r>
      <w:r w:rsidR="00A16209" w:rsidRPr="008718CA">
        <w:rPr>
          <w:rFonts w:ascii="Times New Roman" w:hAnsi="Times New Roman" w:cs="Times New Roman"/>
          <w:sz w:val="26"/>
          <w:szCs w:val="26"/>
        </w:rPr>
        <w:t>Интервью и беседа</w:t>
      </w:r>
    </w:p>
    <w:p w:rsidR="003378F5" w:rsidRPr="008718CA" w:rsidRDefault="00A16209" w:rsidP="001C11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Характеризуются одним ведущим признаком: с их помощью исследователь получает ту информацию, которая заложена в словесных сообщениях опрашиваемых (респондентов). Это, с одной стороны, позволяет изучать мотивы поведения, намерения, мнения и т. п. (все то, что не подвластно изучению другими методами), с другой — делает эту группу методов субъективной (не случайно у некоторых социологов существует мнение, что даже самая совершенная методика опроса никогда не может гарантировать полной достоверности информации)  </w:t>
      </w:r>
    </w:p>
    <w:p w:rsidR="003378F5" w:rsidRPr="008718CA" w:rsidRDefault="003378F5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       </w:t>
      </w:r>
      <w:r w:rsidR="00A16209" w:rsidRPr="008718CA">
        <w:rPr>
          <w:rFonts w:ascii="Times New Roman" w:hAnsi="Times New Roman" w:cs="Times New Roman"/>
          <w:b/>
          <w:sz w:val="26"/>
          <w:szCs w:val="26"/>
        </w:rPr>
        <w:t xml:space="preserve">Познавательные формы </w:t>
      </w:r>
    </w:p>
    <w:p w:rsidR="003378F5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Познавательные формы призваны повышать психолого-педагогическую культуру родителей, а значит, способствовать изменению взглядов родителей на воспитание ребенка в условиях семьи, развивать рефлексию. Кроме того, данные формы взаимодействия позволяют знакомить родителей с особенностями возрастного и психологического развития детей, рациональными методами и приемами воспитания для формирования их практических </w:t>
      </w:r>
      <w:r w:rsidR="003378F5" w:rsidRPr="008718CA">
        <w:rPr>
          <w:rFonts w:ascii="Times New Roman" w:hAnsi="Times New Roman" w:cs="Times New Roman"/>
          <w:sz w:val="26"/>
          <w:szCs w:val="26"/>
        </w:rPr>
        <w:t xml:space="preserve"> навыков</w:t>
      </w:r>
    </w:p>
    <w:p w:rsidR="003378F5" w:rsidRPr="008718CA" w:rsidRDefault="003378F5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Практикум </w:t>
      </w:r>
    </w:p>
    <w:p w:rsidR="003378F5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Форма выработки у родителей педагогических умений по воспитанию детей, эффективному решению возникающих педагогических ситуаций, своеобразная тренировка педагогического мышления родителей</w:t>
      </w:r>
      <w:r w:rsidR="00EE4971" w:rsidRPr="008718CA">
        <w:rPr>
          <w:rFonts w:ascii="Times New Roman" w:hAnsi="Times New Roman" w:cs="Times New Roman"/>
          <w:sz w:val="26"/>
          <w:szCs w:val="26"/>
        </w:rPr>
        <w:t xml:space="preserve"> и</w:t>
      </w:r>
      <w:r w:rsidR="003378F5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воспитателей. </w:t>
      </w:r>
    </w:p>
    <w:p w:rsidR="003378F5" w:rsidRPr="008718CA" w:rsidRDefault="003378F5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2.</w:t>
      </w:r>
      <w:r w:rsidR="00A16209" w:rsidRPr="008718CA">
        <w:rPr>
          <w:rFonts w:ascii="Times New Roman" w:hAnsi="Times New Roman" w:cs="Times New Roman"/>
          <w:sz w:val="26"/>
          <w:szCs w:val="26"/>
        </w:rPr>
        <w:t>Лекция</w:t>
      </w:r>
    </w:p>
    <w:p w:rsidR="003378F5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Форма психолого-педагогического просвещения, раскрывающая сущность той или иной проблемы воспитания</w:t>
      </w:r>
    </w:p>
    <w:p w:rsidR="003378F5" w:rsidRPr="008718CA" w:rsidRDefault="003378F5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3.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Дискуссия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Обмен мнениями по проблемам воспитания. Это одна из интересных для родителей форм повышения уровня педагогической культуры, позволяющая включить их в обсуждение актуальных проблем, способствующая формированию умения всесторонне анализировать факты и явления, опираясь на накопленный опыт, стимулирующий активное педагогическое мышление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5550D1" w:rsidRPr="008718CA">
        <w:rPr>
          <w:rFonts w:ascii="Times New Roman" w:hAnsi="Times New Roman" w:cs="Times New Roman"/>
          <w:sz w:val="26"/>
          <w:szCs w:val="26"/>
        </w:rPr>
        <w:t>4.</w:t>
      </w:r>
      <w:r w:rsidRPr="008718CA">
        <w:rPr>
          <w:rFonts w:ascii="Times New Roman" w:hAnsi="Times New Roman" w:cs="Times New Roman"/>
          <w:sz w:val="26"/>
          <w:szCs w:val="26"/>
        </w:rPr>
        <w:t>Круглый стол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Особенность этой формы состоит в том, что участники обмениваются мнениями друг с другом при полном равноправии каждого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5.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Симпозиум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Обсуждение какой-либо проблемы, в ходе которого участники по очереди выступают с сообщениями, после чего отвечают на вопросы Дебаты Обсуждение в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форме заранее подготовленных выступлений представителей противостоящих, соперничающих сторон </w:t>
      </w:r>
    </w:p>
    <w:p w:rsidR="00A16209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6.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Педагогический совет с участием родителей 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Главной целью совета является привлечение родителей к активному осмыслению проблем воспитания ребенка в семье на основе учета его индивидуальных потребностей </w:t>
      </w:r>
    </w:p>
    <w:p w:rsidR="00A16209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7.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Педагогическая лаборатория 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Предполагает обсуждение участия родителей в различных мероприятиях </w:t>
      </w:r>
    </w:p>
    <w:p w:rsidR="00A16209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8.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Родительская конференция 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Служит повышению педагогической культуры родителей; ценность этого вида работы в том, что в ней участвуют не только родители, но и общественность </w:t>
      </w:r>
    </w:p>
    <w:p w:rsidR="00A16209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9.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Общее родительское собрание 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Главной целью собрания является координация действий родительской общественности и педагогического коллектива по вопросам образования, воспитания, оздоровления и развития детей </w:t>
      </w:r>
    </w:p>
    <w:p w:rsidR="00A16209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10.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Групповые родительские собрания 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Действенная форма взаимодействия воспитателей с коллективом родителей, форма организованного ознакомления их с задачами, содержанием и методами воспитания детей определенного возраста в условиях детского сада и семьи 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11.</w:t>
      </w:r>
      <w:r w:rsidR="00A16209" w:rsidRPr="008718CA">
        <w:rPr>
          <w:rFonts w:ascii="Times New Roman" w:hAnsi="Times New Roman" w:cs="Times New Roman"/>
          <w:sz w:val="26"/>
          <w:szCs w:val="26"/>
        </w:rPr>
        <w:t>Аукцион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Собрание, которое проходит в игровой форме, в виде «продажи» полезных советов по выбранной теме Вечера вопросов и ответов Позволяют родителям уточнить свои педагогические знания, применить их на практике, узнать о чем-либо новом, пополнить свои знания, обсудить некоторые проблемы развития детей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12.</w:t>
      </w:r>
      <w:r w:rsidR="00A16209" w:rsidRPr="008718CA">
        <w:rPr>
          <w:rFonts w:ascii="Times New Roman" w:hAnsi="Times New Roman" w:cs="Times New Roman"/>
          <w:sz w:val="26"/>
          <w:szCs w:val="26"/>
        </w:rPr>
        <w:t>Родительские вечера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Прекрасно сплачивают родительский коллектив; это праздники общения с родителями друга своего ребенка, это праздники воспоминаний младенчества и детства собственного ребенка, это поиск ответов на вопросы, которые перед родителями ставит жизнь и собственный ребенок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13.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Педагогическая беседа 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Обмен мнениями по вопросам воспитания и достижение единой точки зрения по этим вопросам, оказание родителям своевременной помощи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14.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Семейная гостиная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 Проводится с целью сплочения родителей и детского коллектива, тем самым оптимизируются детско-родительские отношения; помогают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поновому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раскрыть внутренний мир детей, улучшить эмоциональный контакт между родителями и детьми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15.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Клубы для родителей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Предполагают установление между педагогами и родителями доверительных отношений, способствуют осознанию педагогами значимости семьи в воспитании ребенка, а родителями — что педагоги имеют возможность оказать им помощь в решении возникающих трудностей воспитания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16.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Дни добрых дел 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Дни добровольной посильной помощи родителей группе, ДОУ (ремонт игрушек, мебели, группы), помощь в создании предметно-развивающей среды в группе. Такая форма позволяет налаживать атмосферу теплых, доброжелательных взаимоотношений между воспитателем и родителями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17.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День открытых дверей 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Дает возможность познакомить родителей с дошкольным учреждением, его традициями, правилами, особенностями </w:t>
      </w:r>
      <w:proofErr w:type="spellStart"/>
      <w:r w:rsidRPr="008718CA">
        <w:rPr>
          <w:rFonts w:ascii="Times New Roman" w:hAnsi="Times New Roman" w:cs="Times New Roman"/>
          <w:sz w:val="26"/>
          <w:szCs w:val="26"/>
        </w:rPr>
        <w:t>воспитательнообразовательной</w:t>
      </w:r>
      <w:proofErr w:type="spellEnd"/>
      <w:r w:rsidRPr="008718CA">
        <w:rPr>
          <w:rFonts w:ascii="Times New Roman" w:hAnsi="Times New Roman" w:cs="Times New Roman"/>
          <w:sz w:val="26"/>
          <w:szCs w:val="26"/>
        </w:rPr>
        <w:t xml:space="preserve"> работы, заинтересовать ею и привлечь их к участию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18.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Неделя открытых дверей </w:t>
      </w:r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Родители в течение недели (в любое время) могут прийти в детский сад и понаблюдать за педагогическим процессом, режимными моментами, общением ребенка со сверстниками, глубже проникнуть в его интересы и потребности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5550D1"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19.</w:t>
      </w:r>
      <w:r w:rsidR="00A16209" w:rsidRPr="008718CA">
        <w:rPr>
          <w:rFonts w:ascii="Times New Roman" w:hAnsi="Times New Roman" w:cs="Times New Roman"/>
          <w:sz w:val="26"/>
          <w:szCs w:val="26"/>
        </w:rPr>
        <w:t>Ознакомительные дни</w:t>
      </w:r>
      <w:proofErr w:type="gramStart"/>
      <w:r w:rsidR="00A16209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5550D1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Для родителей, дети которых не посещают дошкольное учреждение </w:t>
      </w:r>
      <w:r w:rsidR="005550D1" w:rsidRPr="008718CA">
        <w:rPr>
          <w:rFonts w:ascii="Times New Roman" w:hAnsi="Times New Roman" w:cs="Times New Roman"/>
          <w:sz w:val="26"/>
          <w:szCs w:val="26"/>
        </w:rPr>
        <w:t xml:space="preserve">          </w:t>
      </w:r>
    </w:p>
    <w:p w:rsidR="005550D1" w:rsidRPr="008718CA" w:rsidRDefault="005550D1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  </w:t>
      </w:r>
      <w:r w:rsidR="00341DC4" w:rsidRPr="008718CA">
        <w:rPr>
          <w:rFonts w:ascii="Times New Roman" w:hAnsi="Times New Roman" w:cs="Times New Roman"/>
          <w:sz w:val="26"/>
          <w:szCs w:val="26"/>
        </w:rPr>
        <w:t xml:space="preserve">20. </w:t>
      </w:r>
      <w:proofErr w:type="spellStart"/>
      <w:r w:rsidR="00341DC4" w:rsidRPr="008718CA">
        <w:rPr>
          <w:rFonts w:ascii="Times New Roman" w:hAnsi="Times New Roman" w:cs="Times New Roman"/>
          <w:sz w:val="26"/>
          <w:szCs w:val="26"/>
        </w:rPr>
        <w:t>Эпизодичекие</w:t>
      </w:r>
      <w:proofErr w:type="spellEnd"/>
      <w:r w:rsidR="00341DC4" w:rsidRPr="008718CA">
        <w:rPr>
          <w:rFonts w:ascii="Times New Roman" w:hAnsi="Times New Roman" w:cs="Times New Roman"/>
          <w:sz w:val="26"/>
          <w:szCs w:val="26"/>
        </w:rPr>
        <w:t xml:space="preserve"> посещения.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Предполагают постановку конкретных педагогических задач перед родителями: наблюдение за играми, непосредственно образовательной деятельностью, поведением ребенка, его взаимоотношениями со сверстниками, а также за деятельностью педагога и ознакомление с режимом жизни детского сада; у родителей появляется возможность увидеть своего ребенка в обстановке отличной от домашней </w:t>
      </w:r>
    </w:p>
    <w:p w:rsidR="00A16209" w:rsidRPr="008718CA" w:rsidRDefault="00341DC4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21.Исследовательскопроектные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>,</w:t>
      </w:r>
      <w:r w:rsidR="00A16209" w:rsidRPr="008718CA">
        <w:rPr>
          <w:rFonts w:ascii="Times New Roman" w:hAnsi="Times New Roman" w:cs="Times New Roman"/>
          <w:sz w:val="26"/>
          <w:szCs w:val="26"/>
        </w:rPr>
        <w:t>р</w:t>
      </w:r>
      <w:proofErr w:type="gramEnd"/>
      <w:r w:rsidR="00A16209" w:rsidRPr="008718CA">
        <w:rPr>
          <w:rFonts w:ascii="Times New Roman" w:hAnsi="Times New Roman" w:cs="Times New Roman"/>
          <w:sz w:val="26"/>
          <w:szCs w:val="26"/>
        </w:rPr>
        <w:t xml:space="preserve">олевые, имитационные и деловые игры </w:t>
      </w:r>
    </w:p>
    <w:p w:rsidR="00A16209" w:rsidRPr="008718CA" w:rsidRDefault="00A16209" w:rsidP="00341DC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В процессе этих игр участники не просто впитывают определенные знания, а конструируют новую модель действий, отношений; в процессе обсуждения </w:t>
      </w: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участники игры с помощью специалистов пытаются проанализировать ситуацию со всех сторон и найти приемлемое решение  </w:t>
      </w:r>
    </w:p>
    <w:p w:rsidR="00341DC4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          </w:t>
      </w:r>
      <w:r w:rsidR="00341DC4" w:rsidRPr="008718CA">
        <w:rPr>
          <w:rFonts w:ascii="Times New Roman" w:hAnsi="Times New Roman" w:cs="Times New Roman"/>
          <w:b/>
          <w:sz w:val="26"/>
          <w:szCs w:val="26"/>
        </w:rPr>
        <w:t xml:space="preserve">Досуговые формы </w:t>
      </w:r>
    </w:p>
    <w:p w:rsidR="00341DC4" w:rsidRPr="008718CA" w:rsidRDefault="00341DC4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Досуговые формы организации общения призваны устанавливать теплые неформальные отношения между педагогами и родителями, а также более доверительные отношения между родителями и детьми </w:t>
      </w:r>
    </w:p>
    <w:p w:rsidR="00341DC4" w:rsidRPr="008718CA" w:rsidRDefault="00341DC4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1.Праздники, утренники, мероприятия (концерты, соревнования)</w:t>
      </w:r>
    </w:p>
    <w:p w:rsidR="00341DC4" w:rsidRPr="008718CA" w:rsidRDefault="00341DC4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Помогают создать эмоциональный комфорт в группе, сблизить участников педагогического процесса.</w:t>
      </w:r>
    </w:p>
    <w:p w:rsidR="00A2695A" w:rsidRPr="008718CA" w:rsidRDefault="00341DC4" w:rsidP="00A2695A">
      <w:pPr>
        <w:pStyle w:val="a3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Выставки работ родителей и детей, семейные вернисажи</w:t>
      </w:r>
    </w:p>
    <w:p w:rsidR="00341DC4" w:rsidRPr="008718CA" w:rsidRDefault="00341DC4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Демонстрируют результаты совместной деятельности родителей и детей </w:t>
      </w:r>
    </w:p>
    <w:p w:rsidR="00A2695A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3.</w:t>
      </w:r>
      <w:r w:rsidR="00341DC4" w:rsidRPr="008718CA">
        <w:rPr>
          <w:rFonts w:ascii="Times New Roman" w:hAnsi="Times New Roman" w:cs="Times New Roman"/>
          <w:sz w:val="26"/>
          <w:szCs w:val="26"/>
        </w:rPr>
        <w:t xml:space="preserve">Совместные походы и экскурсии </w:t>
      </w:r>
    </w:p>
    <w:p w:rsidR="00341DC4" w:rsidRPr="008718CA" w:rsidRDefault="00341DC4" w:rsidP="001C11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Укрепляют детско-родительские отношения  </w:t>
      </w:r>
    </w:p>
    <w:p w:rsidR="00A16209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 xml:space="preserve">                           </w:t>
      </w:r>
      <w:r w:rsidR="00A16209" w:rsidRPr="008718CA">
        <w:rPr>
          <w:rFonts w:ascii="Times New Roman" w:hAnsi="Times New Roman" w:cs="Times New Roman"/>
          <w:b/>
          <w:sz w:val="26"/>
          <w:szCs w:val="26"/>
        </w:rPr>
        <w:t xml:space="preserve">Письменные формы </w:t>
      </w:r>
    </w:p>
    <w:p w:rsidR="00A16209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1.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Еженедельные записки </w:t>
      </w:r>
    </w:p>
    <w:p w:rsidR="00A16209" w:rsidRPr="008718CA" w:rsidRDefault="00A16209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Записки, адресованные непосредственно родителям, сообщают семье о здоровье, настроении, поведении ребенка в детском саду, о его любимых занятиях и другую информацию </w:t>
      </w:r>
    </w:p>
    <w:p w:rsidR="00A16209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2.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Неформальные записки </w:t>
      </w:r>
    </w:p>
    <w:p w:rsidR="00A2695A" w:rsidRPr="008718CA" w:rsidRDefault="00A16209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Воспитатели могут посылать с ребенком короткие записки домой, чтобы информировать семью о новом достижении ребенка или о только что освоенном навыке, поблагодарить семью за оказанную помощь; в них могут быть записи детской речи, интересные высказывания ребенка; семьи также могут посылать в детский сад записки, выражающие благодарность или содержащие просьбы </w:t>
      </w:r>
    </w:p>
    <w:p w:rsidR="00A2695A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3.</w:t>
      </w:r>
      <w:r w:rsidR="00A16209" w:rsidRPr="008718CA">
        <w:rPr>
          <w:rFonts w:ascii="Times New Roman" w:hAnsi="Times New Roman" w:cs="Times New Roman"/>
          <w:sz w:val="26"/>
          <w:szCs w:val="26"/>
        </w:rPr>
        <w:t>Личные блокноты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</w:p>
    <w:p w:rsidR="00A2695A" w:rsidRPr="008718CA" w:rsidRDefault="00A16209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Могут каждый день курсировать между детским садом и семьей, чтобы делиться информацией о том, что происходит дома и в детском саду; семьи могут извещать воспитателей о таких семейных событиях, как дни рождения, новая работа, поездки, гости</w:t>
      </w:r>
      <w:r w:rsidR="00A2695A" w:rsidRPr="008718CA">
        <w:rPr>
          <w:rFonts w:ascii="Times New Roman" w:hAnsi="Times New Roman" w:cs="Times New Roman"/>
          <w:sz w:val="26"/>
          <w:szCs w:val="26"/>
        </w:rPr>
        <w:t>.</w:t>
      </w:r>
    </w:p>
    <w:p w:rsidR="00A2695A" w:rsidRPr="008718CA" w:rsidRDefault="00A16209" w:rsidP="00A2695A">
      <w:pPr>
        <w:pStyle w:val="a3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Письменные отчеты о развитии ребенка</w:t>
      </w:r>
      <w:r w:rsidR="00A2695A" w:rsidRPr="008718CA">
        <w:rPr>
          <w:rFonts w:ascii="Times New Roman" w:hAnsi="Times New Roman" w:cs="Times New Roman"/>
          <w:sz w:val="26"/>
          <w:szCs w:val="26"/>
        </w:rPr>
        <w:t>.</w:t>
      </w:r>
    </w:p>
    <w:p w:rsidR="00A16209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Эта форма может быть полезна при условии, если она не заменяет личных контактов  </w:t>
      </w:r>
    </w:p>
    <w:p w:rsidR="00A2695A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A2695A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Pr="008718CA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16209" w:rsidRPr="008718CA">
        <w:rPr>
          <w:rFonts w:ascii="Times New Roman" w:hAnsi="Times New Roman" w:cs="Times New Roman"/>
          <w:b/>
          <w:sz w:val="26"/>
          <w:szCs w:val="26"/>
        </w:rPr>
        <w:t xml:space="preserve">Наглядно-информационные формы </w:t>
      </w:r>
    </w:p>
    <w:p w:rsidR="00A2695A" w:rsidRPr="008718CA" w:rsidRDefault="00A16209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Данные формы общения педагогов и родителей решают задачи ознакомления родителей с условиями, содержанием и методами воспитания детей в условиях дошкольного учреждения, позволяют правильно оценить деятельность педагогов, пересмотреть методы и приемы домашнего воспитания, объективно увидеть деятельность воспитателя </w:t>
      </w:r>
    </w:p>
    <w:p w:rsidR="00A2695A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1.</w:t>
      </w:r>
      <w:r w:rsidR="00A16209" w:rsidRPr="008718CA">
        <w:rPr>
          <w:rFonts w:ascii="Times New Roman" w:hAnsi="Times New Roman" w:cs="Times New Roman"/>
          <w:sz w:val="26"/>
          <w:szCs w:val="26"/>
        </w:rPr>
        <w:t>Информационно</w:t>
      </w: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A16209" w:rsidRPr="008718CA">
        <w:rPr>
          <w:rFonts w:ascii="Times New Roman" w:hAnsi="Times New Roman" w:cs="Times New Roman"/>
          <w:sz w:val="26"/>
          <w:szCs w:val="26"/>
        </w:rPr>
        <w:t>- ознакомительные</w:t>
      </w:r>
      <w:proofErr w:type="gramStart"/>
      <w:r w:rsidR="00A16209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A16209" w:rsidRPr="008718CA" w:rsidRDefault="00A16209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Направлены на ознакомление родителей с дошкольным учреждением, особенностями его работы, с педагогами, занимающимися воспитанием детей, через сайт в Интернете, «Летопись ДОУ», выставки детских работ, фотовыставки, рекламу в средствах массовой информации, информационные проспекты, видеофильмы «Из жизни одной группы детского сада»; выставки детских работ; фотовыставки и информационные проспекты </w:t>
      </w:r>
    </w:p>
    <w:p w:rsidR="00A16209" w:rsidRPr="008718CA" w:rsidRDefault="00A2695A" w:rsidP="00A269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2.</w:t>
      </w:r>
      <w:r w:rsidR="00A16209" w:rsidRPr="008718CA">
        <w:rPr>
          <w:rFonts w:ascii="Times New Roman" w:hAnsi="Times New Roman" w:cs="Times New Roman"/>
          <w:sz w:val="26"/>
          <w:szCs w:val="26"/>
        </w:rPr>
        <w:t>Информационно</w:t>
      </w:r>
      <w:r w:rsidRPr="008718CA">
        <w:rPr>
          <w:rFonts w:ascii="Times New Roman" w:hAnsi="Times New Roman" w:cs="Times New Roman"/>
          <w:sz w:val="26"/>
          <w:szCs w:val="26"/>
        </w:rPr>
        <w:t>-</w:t>
      </w:r>
      <w:r w:rsidR="00A16209" w:rsidRPr="008718CA">
        <w:rPr>
          <w:rFonts w:ascii="Times New Roman" w:hAnsi="Times New Roman" w:cs="Times New Roman"/>
          <w:sz w:val="26"/>
          <w:szCs w:val="26"/>
        </w:rPr>
        <w:t>просветительские</w:t>
      </w:r>
      <w:r w:rsidRPr="008718CA">
        <w:rPr>
          <w:rFonts w:ascii="Times New Roman" w:hAnsi="Times New Roman" w:cs="Times New Roman"/>
          <w:sz w:val="26"/>
          <w:szCs w:val="26"/>
        </w:rPr>
        <w:t>.</w:t>
      </w:r>
      <w:r w:rsidR="00A16209" w:rsidRPr="008718C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C2D1B" w:rsidRPr="008718CA" w:rsidRDefault="00A16209" w:rsidP="008C2D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Направлены на обогащение знаний родителей об особенностях развития и воспитания детей дошкольного возраста; их специфика заключается в том, что общение педагогов с родителями здесь не прямое, а опосредованное — через газеты, организацию тематических выставок; информационные стенды; записи видеофрагментов организации различных видов деятельности, режимных моментов; фотографии, выставки детских работ, ширмы</w:t>
      </w:r>
      <w:r w:rsidR="00A2695A" w:rsidRPr="008718CA">
        <w:rPr>
          <w:rFonts w:ascii="Times New Roman" w:hAnsi="Times New Roman" w:cs="Times New Roman"/>
          <w:sz w:val="26"/>
          <w:szCs w:val="26"/>
        </w:rPr>
        <w:t>, папки-пер</w:t>
      </w:r>
      <w:r w:rsidR="008C2D1B" w:rsidRPr="008718CA">
        <w:rPr>
          <w:rFonts w:ascii="Times New Roman" w:hAnsi="Times New Roman" w:cs="Times New Roman"/>
          <w:sz w:val="26"/>
          <w:szCs w:val="26"/>
        </w:rPr>
        <w:t>е</w:t>
      </w:r>
      <w:r w:rsidR="00A2695A" w:rsidRPr="008718CA">
        <w:rPr>
          <w:rFonts w:ascii="Times New Roman" w:hAnsi="Times New Roman" w:cs="Times New Roman"/>
          <w:sz w:val="26"/>
          <w:szCs w:val="26"/>
        </w:rPr>
        <w:t>движки  .</w:t>
      </w:r>
      <w:r w:rsidR="008C2D1B" w:rsidRPr="008718CA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      </w:t>
      </w:r>
    </w:p>
    <w:p w:rsidR="008C2D1B" w:rsidRPr="008718CA" w:rsidRDefault="008C2D1B" w:rsidP="008C2D1B">
      <w:pPr>
        <w:rPr>
          <w:rFonts w:ascii="Times New Roman" w:hAnsi="Times New Roman" w:cs="Times New Roman"/>
          <w:sz w:val="26"/>
          <w:szCs w:val="26"/>
        </w:rPr>
      </w:pPr>
    </w:p>
    <w:p w:rsidR="008C2D1B" w:rsidRPr="008718CA" w:rsidRDefault="008C2D1B" w:rsidP="008C2D1B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ab/>
      </w:r>
      <w:r w:rsidRPr="008718CA">
        <w:rPr>
          <w:rFonts w:ascii="Times New Roman" w:hAnsi="Times New Roman" w:cs="Times New Roman"/>
          <w:b/>
          <w:sz w:val="26"/>
          <w:szCs w:val="26"/>
        </w:rPr>
        <w:t>Раздел III. Организационный</w:t>
      </w: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C2D1B" w:rsidRPr="008718CA" w:rsidRDefault="008C2D1B" w:rsidP="008C2D1B">
      <w:pPr>
        <w:pStyle w:val="a3"/>
        <w:numPr>
          <w:ilvl w:val="1"/>
          <w:numId w:val="1"/>
        </w:num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sz w:val="26"/>
          <w:szCs w:val="26"/>
        </w:rPr>
        <w:t>Общие требования к условиям реализации Программы воспитания</w:t>
      </w:r>
      <w:r w:rsidRPr="008718CA">
        <w:rPr>
          <w:rFonts w:ascii="Times New Roman" w:hAnsi="Times New Roman" w:cs="Times New Roman"/>
          <w:sz w:val="26"/>
          <w:szCs w:val="26"/>
        </w:rPr>
        <w:t xml:space="preserve">    </w:t>
      </w:r>
    </w:p>
    <w:p w:rsidR="00B8606C" w:rsidRPr="008718CA" w:rsidRDefault="00B8606C" w:rsidP="00B8606C">
      <w:pPr>
        <w:pStyle w:val="a3"/>
        <w:tabs>
          <w:tab w:val="left" w:pos="0"/>
        </w:tabs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</w:t>
      </w:r>
      <w:r w:rsidR="008C2D1B" w:rsidRPr="008718CA">
        <w:rPr>
          <w:rFonts w:ascii="Times New Roman" w:hAnsi="Times New Roman" w:cs="Times New Roman"/>
          <w:sz w:val="26"/>
          <w:szCs w:val="26"/>
        </w:rPr>
        <w:t xml:space="preserve">Программа воспитания МБДОУ обеспечивает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деятельности. Уклад МБДОУ направлен на сохранение преемственности принципов воспитания при переходе с уровня дошкольного образования на уровень начального общего образования: </w:t>
      </w:r>
    </w:p>
    <w:p w:rsidR="00B8606C" w:rsidRPr="008718CA" w:rsidRDefault="008C2D1B" w:rsidP="00B8606C">
      <w:pPr>
        <w:pStyle w:val="a3"/>
        <w:numPr>
          <w:ilvl w:val="0"/>
          <w:numId w:val="2"/>
        </w:numPr>
        <w:tabs>
          <w:tab w:val="left" w:pos="0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</w:t>
      </w:r>
    </w:p>
    <w:p w:rsidR="00B8606C" w:rsidRPr="008718CA" w:rsidRDefault="008C2D1B" w:rsidP="00B8606C">
      <w:pPr>
        <w:tabs>
          <w:tab w:val="left" w:pos="0"/>
        </w:tabs>
        <w:ind w:left="705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2. Наличие профессиональных кадров и готовность педагогического коллектива к достижению целевых ориентиров Программы воспитания. 3. Взаимодействие с род</w:t>
      </w:r>
      <w:r w:rsidR="00B8606C" w:rsidRPr="008718CA">
        <w:rPr>
          <w:rFonts w:ascii="Times New Roman" w:hAnsi="Times New Roman" w:cs="Times New Roman"/>
          <w:sz w:val="26"/>
          <w:szCs w:val="26"/>
        </w:rPr>
        <w:t>ителями по вопросам воспитания.</w:t>
      </w:r>
    </w:p>
    <w:p w:rsidR="008C2D1B" w:rsidRPr="008718CA" w:rsidRDefault="008C2D1B" w:rsidP="00B8606C">
      <w:pPr>
        <w:tabs>
          <w:tab w:val="left" w:pos="0"/>
        </w:tabs>
        <w:ind w:firstLine="705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lastRenderedPageBreak/>
        <w:t xml:space="preserve">4. Учет индивидуальных и групповых особенностей детей дошкольного возраста, в интересах которых реализуется Программа воспитания (возрастных, физических, психологических, национальных и пр.). Условия реализации Программы воспитания (кадровые, материально-технические, психолого-педагогические, нормативные, организационно-методические и др.):  </w:t>
      </w:r>
    </w:p>
    <w:p w:rsidR="00223A56" w:rsidRPr="008718CA" w:rsidRDefault="00B8606C" w:rsidP="00B8606C">
      <w:pPr>
        <w:tabs>
          <w:tab w:val="left" w:pos="1095"/>
        </w:tabs>
        <w:jc w:val="both"/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      </w:t>
      </w:r>
      <w:r w:rsidR="008C2D1B" w:rsidRPr="008718CA">
        <w:rPr>
          <w:rFonts w:ascii="Times New Roman" w:hAnsi="Times New Roman" w:cs="Times New Roman"/>
          <w:b/>
          <w:sz w:val="26"/>
          <w:szCs w:val="26"/>
        </w:rPr>
        <w:t>Кадровый потенциал реализации  Программы</w:t>
      </w:r>
    </w:p>
    <w:p w:rsidR="00223A56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223A56"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>Условием качественной реализации Программы является ее непрерывное сопровождение педагогическими и учебно-вспомогательными работниками в течение всего времени ее реализации в Организации или группе. Педагогические работники, реализующие Программу, обладают основными компетенциями, необходимыми  для создания условий развития детей:</w:t>
      </w:r>
    </w:p>
    <w:p w:rsidR="00223A56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</w:rPr>
        <w:t xml:space="preserve"> Обеспечение эмоционального благополучия; </w:t>
      </w:r>
    </w:p>
    <w:p w:rsidR="00223A56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 Поддержка индивидуальности и инициативы; </w:t>
      </w:r>
    </w:p>
    <w:p w:rsidR="00223A56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 Построение вариативного  развивающего образования; </w:t>
      </w:r>
    </w:p>
    <w:p w:rsidR="00223A56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 Взаимодействие с родителями (законными представителями) по вопросам образования ребенка</w:t>
      </w:r>
      <w:proofErr w:type="gramStart"/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  <w:r w:rsidR="00223A56" w:rsidRPr="008718CA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223A56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b/>
          <w:i/>
          <w:sz w:val="26"/>
          <w:szCs w:val="26"/>
        </w:rPr>
        <w:t>В целях эффективной реализации Программы   созданы условия:</w:t>
      </w:r>
      <w:r w:rsidRPr="008718CA">
        <w:rPr>
          <w:rFonts w:ascii="Times New Roman" w:hAnsi="Times New Roman" w:cs="Times New Roman"/>
          <w:sz w:val="26"/>
          <w:szCs w:val="26"/>
        </w:rPr>
        <w:t xml:space="preserve"> </w:t>
      </w:r>
    </w:p>
    <w:p w:rsidR="008C2D1B" w:rsidRPr="008718CA" w:rsidRDefault="008C2D1B" w:rsidP="00B8606C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 Для профессионального развития педагогических и руководящих работников, в том числе их дополнительного профессионального образования; </w:t>
      </w:r>
      <w:r w:rsidRPr="008718CA">
        <w:rPr>
          <w:rFonts w:ascii="Times New Roman" w:hAnsi="Times New Roman" w:cs="Times New Roman"/>
          <w:sz w:val="26"/>
          <w:szCs w:val="26"/>
        </w:rPr>
        <w:t xml:space="preserve"> Для консультативной поддержки педагогических работников и родителей (законных представителей) по вопросам образования и охраны здоровья детей; Для организационно-методического сопровождения процесса реализации Программы  </w:t>
      </w:r>
    </w:p>
    <w:p w:rsidR="00223A56" w:rsidRPr="008718CA" w:rsidRDefault="00223A56" w:rsidP="008C2D1B">
      <w:pPr>
        <w:tabs>
          <w:tab w:val="left" w:pos="1095"/>
        </w:tabs>
        <w:rPr>
          <w:rFonts w:ascii="Times New Roman" w:hAnsi="Times New Roman" w:cs="Times New Roman"/>
          <w:b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            </w:t>
      </w:r>
      <w:r w:rsidR="008C2D1B" w:rsidRPr="008718CA">
        <w:rPr>
          <w:rFonts w:ascii="Times New Roman" w:hAnsi="Times New Roman" w:cs="Times New Roman"/>
          <w:b/>
          <w:sz w:val="26"/>
          <w:szCs w:val="26"/>
        </w:rPr>
        <w:t xml:space="preserve">Материально-техническое обеспечение Программы </w:t>
      </w:r>
    </w:p>
    <w:p w:rsidR="00223A56" w:rsidRPr="008718CA" w:rsidRDefault="00223A56" w:rsidP="00223A56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ab/>
      </w:r>
      <w:r w:rsidR="008C2D1B" w:rsidRPr="008718CA">
        <w:rPr>
          <w:rFonts w:ascii="Times New Roman" w:hAnsi="Times New Roman" w:cs="Times New Roman"/>
          <w:sz w:val="26"/>
          <w:szCs w:val="26"/>
        </w:rPr>
        <w:t>Материально-технические условия реализации Программы Организация, реализующая Программу обеспечена материально-техническими условиями, позволяющие реализовать ее цели и задачи, в том числе: осуществлять все виды детской деятельности, как индивидуальной самостоятельной, так и в рамках каждой дошкольной группы с учетом возрастных и индивидуальных особенностей воспитанников, их особых образовательных потребностей; организовывая участие родителей воспитанников (законных представителей), педагогических работников и общественности в разработке основной образовательной программы, в создании условий для ее реализации, а также образовательной среды, уклада организации, осуществляющей образовательную деятельность; использовать в образовательном процессе современные образовательные технологии; обновлять содержание основной образовательной программы, методики и технологий её реализации в соответствии с динамикой развития системы образования, запросов воспитанников и их родител</w:t>
      </w:r>
      <w:r w:rsidRPr="008718CA">
        <w:rPr>
          <w:rFonts w:ascii="Times New Roman" w:hAnsi="Times New Roman" w:cs="Times New Roman"/>
          <w:sz w:val="26"/>
          <w:szCs w:val="26"/>
        </w:rPr>
        <w:t xml:space="preserve">ей (законных представителей) с </w:t>
      </w:r>
      <w:r w:rsidR="008C2D1B" w:rsidRPr="008718CA">
        <w:rPr>
          <w:rFonts w:ascii="Times New Roman" w:hAnsi="Times New Roman" w:cs="Times New Roman"/>
          <w:sz w:val="26"/>
          <w:szCs w:val="26"/>
        </w:rPr>
        <w:t xml:space="preserve">учётом особенностей социокультурной среды развития воспитанников; эффективного использования профессионального и творческого потенциала педагогических, руководящих и иных работников организации, осуществляющей образовательную деятельность, </w:t>
      </w:r>
      <w:r w:rsidR="008C2D1B" w:rsidRPr="008718CA">
        <w:rPr>
          <w:rFonts w:ascii="Times New Roman" w:hAnsi="Times New Roman" w:cs="Times New Roman"/>
          <w:sz w:val="26"/>
          <w:szCs w:val="26"/>
        </w:rPr>
        <w:lastRenderedPageBreak/>
        <w:t>повышения их профессиональной, коммуникативной, информационной и правовой компетентности; эффективного управления организацией, осуществляющей образовательную деятельность, с использованием информационно-коммуникационных технологий, современных механизмов финансирования. Организация, осуществляющая образовательную деятельность по Программе материально-технические условия, обеспечивающие:</w:t>
      </w:r>
    </w:p>
    <w:p w:rsidR="00223A56" w:rsidRPr="008718CA" w:rsidRDefault="008C2D1B" w:rsidP="00223A56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1) возможность достижения обучающимися планируемых результатов освоения Программы; </w:t>
      </w:r>
    </w:p>
    <w:p w:rsidR="00223A56" w:rsidRPr="008718CA" w:rsidRDefault="008C2D1B" w:rsidP="00223A56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2) выполнения Организацией требований санитарно-эпидемиологических правил и нормативов, в том числе к: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- условиям размещения организаций, осуществляющих образовательную деятельность;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- оборудованию и содержанию территории;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- помещениям, их оборудованию и содержанию; - естественному и искусственному освещению помещений;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отоплению и вентиляции;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водоснабжению и канализации;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организации питания;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медицинскому обеспечению;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приему детей в организации, осуществляющие образовательную деятельность;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организации режима дня; 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- организации физического воспитания;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- личной гигиене персонала;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- пожарной безопасности и электробезопасности;</w:t>
      </w:r>
    </w:p>
    <w:p w:rsidR="00223A56" w:rsidRPr="008718CA" w:rsidRDefault="008C2D1B" w:rsidP="00223A56">
      <w:pPr>
        <w:tabs>
          <w:tab w:val="left" w:pos="1095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- охране здоровья воспитанников и охране труда работников Организации; </w:t>
      </w:r>
    </w:p>
    <w:p w:rsidR="008C2D1B" w:rsidRPr="008718CA" w:rsidRDefault="008C2D1B" w:rsidP="00223A56">
      <w:pPr>
        <w:tabs>
          <w:tab w:val="left" w:pos="1095"/>
        </w:tabs>
        <w:jc w:val="both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3) возможность для беспрепятственного доступа воспитанников с ограниченными возможностями здоровья, в том числе детей-инвалидов, к объектам инфраструктуры организации, осуществляющей образовательную деятельность.  </w:t>
      </w:r>
    </w:p>
    <w:p w:rsidR="00BB4671" w:rsidRPr="008718CA" w:rsidRDefault="00BB4671" w:rsidP="008C2D1B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ab/>
      </w:r>
      <w:r w:rsidR="008C2D1B" w:rsidRPr="008718CA">
        <w:rPr>
          <w:rFonts w:ascii="Times New Roman" w:hAnsi="Times New Roman" w:cs="Times New Roman"/>
          <w:sz w:val="26"/>
          <w:szCs w:val="26"/>
        </w:rPr>
        <w:t xml:space="preserve">При создании материально-технических условий для детей с ОВЗ  ДОО учитывает  особенности их психофизического развития. </w:t>
      </w:r>
    </w:p>
    <w:p w:rsidR="00BB4671" w:rsidRPr="008718CA" w:rsidRDefault="00BB4671" w:rsidP="008C2D1B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ab/>
      </w:r>
      <w:r w:rsidR="008C2D1B" w:rsidRPr="008718CA">
        <w:rPr>
          <w:rFonts w:ascii="Times New Roman" w:hAnsi="Times New Roman" w:cs="Times New Roman"/>
          <w:sz w:val="26"/>
          <w:szCs w:val="26"/>
        </w:rPr>
        <w:t xml:space="preserve">Организация имеет необходимые для всех видов образовательной деятельности воспитанников (в том числе детей с ограниченными возможностями здоровья и </w:t>
      </w:r>
      <w:proofErr w:type="spellStart"/>
      <w:r w:rsidR="008C2D1B" w:rsidRPr="008718CA">
        <w:rPr>
          <w:rFonts w:ascii="Times New Roman" w:hAnsi="Times New Roman" w:cs="Times New Roman"/>
          <w:sz w:val="26"/>
          <w:szCs w:val="26"/>
        </w:rPr>
        <w:t>детейинвалидов</w:t>
      </w:r>
      <w:proofErr w:type="spellEnd"/>
      <w:r w:rsidR="008C2D1B" w:rsidRPr="008718CA">
        <w:rPr>
          <w:rFonts w:ascii="Times New Roman" w:hAnsi="Times New Roman" w:cs="Times New Roman"/>
          <w:sz w:val="26"/>
          <w:szCs w:val="26"/>
        </w:rPr>
        <w:t>), педагогической, административной и хозяйственной деятельности:</w:t>
      </w:r>
    </w:p>
    <w:p w:rsidR="00BB4671" w:rsidRPr="008718CA" w:rsidRDefault="008C2D1B" w:rsidP="008C2D1B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 - учебно-методический комплект Программы; </w:t>
      </w:r>
    </w:p>
    <w:p w:rsidR="00BB4671" w:rsidRPr="008718CA" w:rsidRDefault="008C2D1B" w:rsidP="008C2D1B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 xml:space="preserve">- помещения для занятий; </w:t>
      </w:r>
    </w:p>
    <w:p w:rsidR="005547C8" w:rsidRPr="008718CA" w:rsidRDefault="008C2D1B" w:rsidP="005547C8">
      <w:pPr>
        <w:pStyle w:val="a5"/>
        <w:widowControl w:val="0"/>
        <w:tabs>
          <w:tab w:val="left" w:pos="820"/>
        </w:tabs>
        <w:kinsoku w:val="0"/>
        <w:overflowPunct w:val="0"/>
        <w:autoSpaceDE w:val="0"/>
        <w:autoSpaceDN w:val="0"/>
        <w:adjustRightInd w:val="0"/>
        <w:spacing w:after="0"/>
        <w:ind w:right="104"/>
        <w:rPr>
          <w:sz w:val="26"/>
          <w:szCs w:val="26"/>
        </w:rPr>
      </w:pPr>
      <w:r w:rsidRPr="008718CA">
        <w:rPr>
          <w:sz w:val="26"/>
          <w:szCs w:val="26"/>
        </w:rPr>
        <w:lastRenderedPageBreak/>
        <w:t>- оснащение предметно-развивающей среды, включающей средства обучения и воспитания, подобранные в соответствии с возрастными и индивидуальными особенностями обучающихся, - мебель, техническое обо</w:t>
      </w:r>
      <w:r w:rsidR="005547C8" w:rsidRPr="008718CA">
        <w:rPr>
          <w:sz w:val="26"/>
          <w:szCs w:val="26"/>
        </w:rPr>
        <w:t>рудование и хозяйственный инвентарь.</w:t>
      </w:r>
    </w:p>
    <w:p w:rsidR="005547C8" w:rsidRPr="008718CA" w:rsidRDefault="005547C8" w:rsidP="005547C8">
      <w:pPr>
        <w:pStyle w:val="a5"/>
        <w:widowControl w:val="0"/>
        <w:tabs>
          <w:tab w:val="left" w:pos="820"/>
        </w:tabs>
        <w:kinsoku w:val="0"/>
        <w:overflowPunct w:val="0"/>
        <w:autoSpaceDE w:val="0"/>
        <w:autoSpaceDN w:val="0"/>
        <w:adjustRightInd w:val="0"/>
        <w:spacing w:after="0"/>
        <w:ind w:right="104"/>
        <w:rPr>
          <w:b/>
          <w:sz w:val="26"/>
          <w:szCs w:val="26"/>
        </w:rPr>
      </w:pPr>
      <w:r w:rsidRPr="008718CA">
        <w:rPr>
          <w:sz w:val="26"/>
          <w:szCs w:val="26"/>
        </w:rPr>
        <w:t xml:space="preserve">                   </w:t>
      </w:r>
      <w:r w:rsidRPr="008718CA">
        <w:rPr>
          <w:b/>
          <w:sz w:val="26"/>
          <w:szCs w:val="26"/>
        </w:rPr>
        <w:t>Перечень пособии и программ: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spacing w:after="0"/>
        <w:ind w:right="104"/>
        <w:rPr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 Основная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образовательная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программа</w:t>
      </w:r>
      <w:r w:rsidRPr="008718CA">
        <w:rPr>
          <w:spacing w:val="59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муниципального</w:t>
      </w:r>
      <w:r w:rsidRPr="008718CA">
        <w:rPr>
          <w:spacing w:val="3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бюджетного</w:t>
      </w:r>
      <w:r w:rsidRPr="008718CA">
        <w:rPr>
          <w:spacing w:val="1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дошкольного</w:t>
      </w:r>
      <w:r w:rsidRPr="008718CA">
        <w:rPr>
          <w:spacing w:val="91"/>
          <w:sz w:val="26"/>
          <w:szCs w:val="26"/>
        </w:rPr>
        <w:t xml:space="preserve"> </w:t>
      </w:r>
      <w:r w:rsidRPr="008718CA">
        <w:rPr>
          <w:sz w:val="26"/>
          <w:szCs w:val="26"/>
        </w:rPr>
        <w:t xml:space="preserve">образовательного учреждения </w:t>
      </w:r>
      <w:r w:rsidRPr="008718CA">
        <w:rPr>
          <w:spacing w:val="-1"/>
          <w:sz w:val="26"/>
          <w:szCs w:val="26"/>
        </w:rPr>
        <w:t>«Черемшанский</w:t>
      </w:r>
      <w:r w:rsidRPr="008718CA">
        <w:rPr>
          <w:sz w:val="26"/>
          <w:szCs w:val="26"/>
        </w:rPr>
        <w:t xml:space="preserve"> детский сад «Сказка</w:t>
      </w:r>
      <w:r w:rsidRPr="008718CA">
        <w:rPr>
          <w:spacing w:val="-1"/>
          <w:sz w:val="26"/>
          <w:szCs w:val="26"/>
        </w:rPr>
        <w:t>»,</w:t>
      </w:r>
      <w:r w:rsidRPr="008718CA">
        <w:rPr>
          <w:sz w:val="26"/>
          <w:szCs w:val="26"/>
        </w:rPr>
        <w:t xml:space="preserve"> 2015 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tabs>
          <w:tab w:val="left" w:pos="820"/>
        </w:tabs>
        <w:kinsoku w:val="0"/>
        <w:overflowPunct w:val="0"/>
        <w:autoSpaceDE w:val="0"/>
        <w:autoSpaceDN w:val="0"/>
        <w:adjustRightInd w:val="0"/>
        <w:spacing w:after="0"/>
        <w:ind w:right="563"/>
        <w:rPr>
          <w:sz w:val="26"/>
          <w:szCs w:val="26"/>
        </w:rPr>
      </w:pPr>
      <w:r w:rsidRPr="008718CA">
        <w:rPr>
          <w:spacing w:val="-1"/>
          <w:sz w:val="26"/>
          <w:szCs w:val="26"/>
        </w:rPr>
        <w:t>Примерная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основная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общеобразовательная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 xml:space="preserve">программа </w:t>
      </w:r>
      <w:r w:rsidRPr="008718CA">
        <w:rPr>
          <w:sz w:val="26"/>
          <w:szCs w:val="26"/>
        </w:rPr>
        <w:t xml:space="preserve">дошкольного </w:t>
      </w:r>
      <w:r w:rsidRPr="008718CA">
        <w:rPr>
          <w:spacing w:val="-1"/>
          <w:sz w:val="26"/>
          <w:szCs w:val="26"/>
        </w:rPr>
        <w:t>образования</w:t>
      </w:r>
      <w:r w:rsidRPr="008718CA">
        <w:rPr>
          <w:spacing w:val="2"/>
          <w:sz w:val="26"/>
          <w:szCs w:val="26"/>
        </w:rPr>
        <w:t xml:space="preserve"> </w:t>
      </w:r>
      <w:r w:rsidRPr="008718CA">
        <w:rPr>
          <w:spacing w:val="-3"/>
          <w:sz w:val="26"/>
          <w:szCs w:val="26"/>
        </w:rPr>
        <w:t>«От</w:t>
      </w:r>
      <w:r w:rsidRPr="008718CA">
        <w:rPr>
          <w:spacing w:val="85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рождения</w:t>
      </w:r>
      <w:r w:rsidRPr="008718CA">
        <w:rPr>
          <w:sz w:val="26"/>
          <w:szCs w:val="26"/>
        </w:rPr>
        <w:t xml:space="preserve"> до школы»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pacing w:val="1"/>
          <w:sz w:val="26"/>
          <w:szCs w:val="26"/>
        </w:rPr>
        <w:t>под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редакцией</w:t>
      </w:r>
      <w:r w:rsidRPr="008718CA">
        <w:rPr>
          <w:spacing w:val="60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Т.С.Комаровой, М.А</w:t>
      </w:r>
      <w:r w:rsidRPr="008718CA">
        <w:rPr>
          <w:spacing w:val="-1"/>
          <w:sz w:val="26"/>
          <w:szCs w:val="26"/>
        </w:rPr>
        <w:t>.Васильевой.</w:t>
      </w:r>
      <w:r w:rsidRPr="008718CA">
        <w:rPr>
          <w:spacing w:val="1"/>
          <w:sz w:val="26"/>
          <w:szCs w:val="26"/>
        </w:rPr>
        <w:t xml:space="preserve"> </w:t>
      </w:r>
      <w:r w:rsidRPr="008718CA">
        <w:rPr>
          <w:sz w:val="26"/>
          <w:szCs w:val="26"/>
        </w:rPr>
        <w:t>–М.,</w:t>
      </w:r>
      <w:r w:rsidRPr="008718CA">
        <w:rPr>
          <w:spacing w:val="4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«Мозаика-</w:t>
      </w:r>
      <w:r w:rsidRPr="008718CA">
        <w:rPr>
          <w:spacing w:val="65"/>
          <w:sz w:val="26"/>
          <w:szCs w:val="26"/>
        </w:rPr>
        <w:t xml:space="preserve"> </w:t>
      </w:r>
      <w:r w:rsidRPr="008718CA">
        <w:rPr>
          <w:sz w:val="26"/>
          <w:szCs w:val="26"/>
        </w:rPr>
        <w:t>Синтез»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z w:val="26"/>
          <w:szCs w:val="26"/>
        </w:rPr>
        <w:t>2014 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pacing w:val="-1"/>
          <w:sz w:val="26"/>
          <w:szCs w:val="26"/>
        </w:rPr>
        <w:t>Н.Н. Гладышева, Н.А.Мальцева, В.Н.Мезенцева, С.Н.Новокщёнова, Е.Л.Татаурова Рабочая                        программа воспитателя: ежедневное планирование по программе образования</w:t>
      </w:r>
      <w:r w:rsidRPr="008718CA">
        <w:rPr>
          <w:spacing w:val="2"/>
          <w:sz w:val="26"/>
          <w:szCs w:val="26"/>
        </w:rPr>
        <w:t xml:space="preserve"> </w:t>
      </w:r>
      <w:r w:rsidRPr="008718CA">
        <w:rPr>
          <w:spacing w:val="-3"/>
          <w:sz w:val="26"/>
          <w:szCs w:val="26"/>
        </w:rPr>
        <w:t>«От</w:t>
      </w:r>
      <w:r w:rsidRPr="008718CA">
        <w:rPr>
          <w:spacing w:val="85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рождения</w:t>
      </w:r>
      <w:r w:rsidRPr="008718CA">
        <w:rPr>
          <w:sz w:val="26"/>
          <w:szCs w:val="26"/>
        </w:rPr>
        <w:t xml:space="preserve"> до школы»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pacing w:val="1"/>
          <w:sz w:val="26"/>
          <w:szCs w:val="26"/>
        </w:rPr>
        <w:t>под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редакцией</w:t>
      </w:r>
      <w:r w:rsidRPr="008718CA">
        <w:rPr>
          <w:spacing w:val="60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Т.С.Комаровой, М.А</w:t>
      </w:r>
      <w:r w:rsidRPr="008718CA">
        <w:rPr>
          <w:spacing w:val="-1"/>
          <w:sz w:val="26"/>
          <w:szCs w:val="26"/>
        </w:rPr>
        <w:t xml:space="preserve">.Васильевой. Вторая младшая группа. - </w:t>
      </w:r>
      <w:r w:rsidRPr="008718CA">
        <w:rPr>
          <w:sz w:val="26"/>
          <w:szCs w:val="26"/>
        </w:rPr>
        <w:t>Волгоград: Учитель, 2015г.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pacing w:val="-1"/>
          <w:sz w:val="26"/>
          <w:szCs w:val="26"/>
        </w:rPr>
        <w:t>Н.Н. Гладышева, Н.А.Мальцева, В.Н.Мезенцева, С.Н.Новокщёнова, Е.Л.Татаурова Рабочая                        программа воспитателя: ежедневное планирование по программе образования</w:t>
      </w:r>
      <w:r w:rsidRPr="008718CA">
        <w:rPr>
          <w:spacing w:val="2"/>
          <w:sz w:val="26"/>
          <w:szCs w:val="26"/>
        </w:rPr>
        <w:t xml:space="preserve"> </w:t>
      </w:r>
      <w:r w:rsidRPr="008718CA">
        <w:rPr>
          <w:spacing w:val="-3"/>
          <w:sz w:val="26"/>
          <w:szCs w:val="26"/>
        </w:rPr>
        <w:t>«От</w:t>
      </w:r>
      <w:r w:rsidRPr="008718CA">
        <w:rPr>
          <w:spacing w:val="85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рождения</w:t>
      </w:r>
      <w:r w:rsidRPr="008718CA">
        <w:rPr>
          <w:sz w:val="26"/>
          <w:szCs w:val="26"/>
        </w:rPr>
        <w:t xml:space="preserve"> до школы»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pacing w:val="1"/>
          <w:sz w:val="26"/>
          <w:szCs w:val="26"/>
        </w:rPr>
        <w:t>под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редакцией</w:t>
      </w:r>
      <w:r w:rsidRPr="008718CA">
        <w:rPr>
          <w:spacing w:val="60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Т.С.Комаровой, М.А</w:t>
      </w:r>
      <w:r w:rsidRPr="008718CA">
        <w:rPr>
          <w:spacing w:val="-1"/>
          <w:sz w:val="26"/>
          <w:szCs w:val="26"/>
        </w:rPr>
        <w:t xml:space="preserve">.Васильевой. Средняя  группа. - </w:t>
      </w:r>
      <w:r w:rsidRPr="008718CA">
        <w:rPr>
          <w:sz w:val="26"/>
          <w:szCs w:val="26"/>
        </w:rPr>
        <w:t>Волгоград: Учитель, 2016г.</w:t>
      </w:r>
    </w:p>
    <w:p w:rsidR="005547C8" w:rsidRPr="008718CA" w:rsidRDefault="005547C8" w:rsidP="005547C8">
      <w:pPr>
        <w:pStyle w:val="a5"/>
        <w:widowControl w:val="0"/>
        <w:kinsoku w:val="0"/>
        <w:overflowPunct w:val="0"/>
        <w:autoSpaceDE w:val="0"/>
        <w:autoSpaceDN w:val="0"/>
        <w:adjustRightInd w:val="0"/>
        <w:spacing w:after="0"/>
        <w:ind w:left="360"/>
        <w:rPr>
          <w:sz w:val="26"/>
          <w:szCs w:val="26"/>
        </w:rPr>
      </w:pP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Сентябрь-ноябрь.</w:t>
      </w:r>
      <w:r w:rsidRPr="008718CA">
        <w:rPr>
          <w:sz w:val="26"/>
          <w:szCs w:val="26"/>
        </w:rPr>
        <w:t xml:space="preserve"> 1 младшая группа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Декабрь-февраль.</w:t>
      </w:r>
      <w:r w:rsidRPr="008718CA">
        <w:rPr>
          <w:sz w:val="26"/>
          <w:szCs w:val="26"/>
        </w:rPr>
        <w:t xml:space="preserve"> 1 младшая группа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Март-май.</w:t>
      </w:r>
      <w:r w:rsidRPr="008718CA">
        <w:rPr>
          <w:sz w:val="26"/>
          <w:szCs w:val="26"/>
        </w:rPr>
        <w:t xml:space="preserve"> 1 младшая группа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Март-май.</w:t>
      </w:r>
      <w:r w:rsidRPr="008718CA">
        <w:rPr>
          <w:sz w:val="26"/>
          <w:szCs w:val="26"/>
        </w:rPr>
        <w:t xml:space="preserve"> 1 младшая группа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pacing w:val="-1"/>
          <w:sz w:val="26"/>
          <w:szCs w:val="26"/>
        </w:rPr>
        <w:t>.</w:t>
      </w:r>
      <w:proofErr w:type="spellStart"/>
      <w:r w:rsidRPr="008718CA">
        <w:rPr>
          <w:spacing w:val="-1"/>
          <w:sz w:val="26"/>
          <w:szCs w:val="26"/>
        </w:rPr>
        <w:t>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Сентябрь-ноябрь.</w:t>
      </w:r>
      <w:r w:rsidRPr="008718CA">
        <w:rPr>
          <w:sz w:val="26"/>
          <w:szCs w:val="26"/>
        </w:rPr>
        <w:t xml:space="preserve"> 2 младшая группа Волгоград</w:t>
      </w:r>
      <w:proofErr w:type="gramStart"/>
      <w:r w:rsidRPr="008718CA">
        <w:rPr>
          <w:sz w:val="26"/>
          <w:szCs w:val="26"/>
        </w:rPr>
        <w:t xml:space="preserve">:. </w:t>
      </w:r>
      <w:proofErr w:type="gramEnd"/>
      <w:r w:rsidRPr="008718CA">
        <w:rPr>
          <w:sz w:val="26"/>
          <w:szCs w:val="26"/>
        </w:rPr>
        <w:t>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Март-май.</w:t>
      </w:r>
      <w:r w:rsidRPr="008718CA">
        <w:rPr>
          <w:sz w:val="26"/>
          <w:szCs w:val="26"/>
        </w:rPr>
        <w:t xml:space="preserve"> 2 младшая группа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Сентябрь-ноябрь.</w:t>
      </w:r>
      <w:r w:rsidRPr="008718CA">
        <w:rPr>
          <w:sz w:val="26"/>
          <w:szCs w:val="26"/>
        </w:rPr>
        <w:t xml:space="preserve"> Средняя группа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Т.С.Комарова, М.А</w:t>
      </w:r>
      <w:r w:rsidRPr="008718CA">
        <w:rPr>
          <w:spacing w:val="-1"/>
          <w:sz w:val="26"/>
          <w:szCs w:val="26"/>
        </w:rPr>
        <w:t>.Васильева. Образовательный процесс. Планирование на каждый день. Декабрь-февраль.</w:t>
      </w:r>
      <w:r w:rsidRPr="008718CA">
        <w:rPr>
          <w:sz w:val="26"/>
          <w:szCs w:val="26"/>
        </w:rPr>
        <w:t xml:space="preserve"> Средняя группа Волгоград</w:t>
      </w:r>
      <w:proofErr w:type="gramStart"/>
      <w:r w:rsidRPr="008718CA">
        <w:rPr>
          <w:sz w:val="26"/>
          <w:szCs w:val="26"/>
        </w:rPr>
        <w:t xml:space="preserve">:. </w:t>
      </w:r>
      <w:proofErr w:type="gramEnd"/>
      <w:r w:rsidRPr="008718CA">
        <w:rPr>
          <w:sz w:val="26"/>
          <w:szCs w:val="26"/>
        </w:rPr>
        <w:t>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 xml:space="preserve">. Педагогический мониторинг в новом контексте образовательной деятельности. Изучение индивидуального развития детей. </w:t>
      </w:r>
      <w:r w:rsidRPr="008718CA">
        <w:rPr>
          <w:sz w:val="26"/>
          <w:szCs w:val="26"/>
        </w:rPr>
        <w:lastRenderedPageBreak/>
        <w:t xml:space="preserve">Первая младшая группа. 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z w:val="26"/>
          <w:szCs w:val="26"/>
        </w:rPr>
        <w:t>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>. Педагогический мониторинг в новом контексте образовательной деятельности. Изучение индивидуального развития детей. Вторая младшая группа.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>. Педагогический мониторинг в новом контексте образовательной деятельности. Изучение индивидуального развития детей. Средняя группа.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>. Педагогический мониторинг в новом контексте образовательной деятельности. Изучение индивидуального развития детей. Старшая  группа.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>. Педагогический мониторинг в новом контексте образовательной деятельности. Изучение индивидуального развития детей. Подготовительная  группа. Волгоград: Учитель, 2016г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z w:val="26"/>
          <w:szCs w:val="26"/>
        </w:rPr>
        <w:t>Н.В. Верещагина. Диагностика педагогического процесса в первой младшей группе(2-3лет) ДОО. Санкт-Петербург 2014г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z w:val="26"/>
          <w:szCs w:val="26"/>
        </w:rPr>
        <w:t xml:space="preserve">Н.В. </w:t>
      </w:r>
      <w:proofErr w:type="spellStart"/>
      <w:r w:rsidRPr="008718CA">
        <w:rPr>
          <w:sz w:val="26"/>
          <w:szCs w:val="26"/>
        </w:rPr>
        <w:t>Верещагина.Диагностика</w:t>
      </w:r>
      <w:proofErr w:type="spellEnd"/>
      <w:r w:rsidRPr="008718CA">
        <w:rPr>
          <w:sz w:val="26"/>
          <w:szCs w:val="26"/>
        </w:rPr>
        <w:t xml:space="preserve"> педагогического процесса в второй младшей группе(3-4лет) ДОО. Санкт-Петербург 2015г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z w:val="26"/>
          <w:szCs w:val="26"/>
        </w:rPr>
        <w:t>Н.В. Верещагина Диагностика педагогического процесса в старшей группе ДОО. Санкт-Петербург. Детство-Пресс,2015г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r w:rsidRPr="008718CA">
        <w:rPr>
          <w:sz w:val="26"/>
          <w:szCs w:val="26"/>
        </w:rPr>
        <w:t>Н.В. Верещагина Диагностика педагогического подготовительной группе ДОО. Санкт-Петербург. Детство-Пресс,2015г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В.И.Мустафаева</w:t>
      </w:r>
      <w:proofErr w:type="spellEnd"/>
      <w:r w:rsidRPr="008718CA">
        <w:rPr>
          <w:sz w:val="26"/>
          <w:szCs w:val="26"/>
        </w:rPr>
        <w:t xml:space="preserve">, </w:t>
      </w:r>
      <w:proofErr w:type="spellStart"/>
      <w:r w:rsidRPr="008718CA">
        <w:rPr>
          <w:sz w:val="26"/>
          <w:szCs w:val="26"/>
        </w:rPr>
        <w:t>М.Н.Павлова</w:t>
      </w:r>
      <w:proofErr w:type="gramStart"/>
      <w:r w:rsidRPr="008718CA">
        <w:rPr>
          <w:sz w:val="26"/>
          <w:szCs w:val="26"/>
        </w:rPr>
        <w:t>,И</w:t>
      </w:r>
      <w:proofErr w:type="gramEnd"/>
      <w:r w:rsidRPr="008718CA">
        <w:rPr>
          <w:sz w:val="26"/>
          <w:szCs w:val="26"/>
        </w:rPr>
        <w:t>.А.Осина,Е.В.Горюнова</w:t>
      </w:r>
      <w:proofErr w:type="spellEnd"/>
      <w:r w:rsidRPr="008718CA">
        <w:rPr>
          <w:sz w:val="26"/>
          <w:szCs w:val="26"/>
        </w:rPr>
        <w:t xml:space="preserve"> Развернутое перспективное планирование по программе </w:t>
      </w:r>
      <w:r w:rsidRPr="008718CA">
        <w:rPr>
          <w:spacing w:val="-3"/>
          <w:sz w:val="26"/>
          <w:szCs w:val="26"/>
        </w:rPr>
        <w:t>«От</w:t>
      </w:r>
      <w:r w:rsidRPr="008718CA">
        <w:rPr>
          <w:spacing w:val="85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рождения</w:t>
      </w:r>
      <w:r w:rsidRPr="008718CA">
        <w:rPr>
          <w:sz w:val="26"/>
          <w:szCs w:val="26"/>
        </w:rPr>
        <w:t xml:space="preserve"> до школы»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pacing w:val="1"/>
          <w:sz w:val="26"/>
          <w:szCs w:val="26"/>
        </w:rPr>
        <w:t>под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редакцией</w:t>
      </w:r>
      <w:r w:rsidRPr="008718CA">
        <w:rPr>
          <w:spacing w:val="60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Т.С.Комаровой, М.А</w:t>
      </w:r>
      <w:r w:rsidRPr="008718CA">
        <w:rPr>
          <w:spacing w:val="-1"/>
          <w:sz w:val="26"/>
          <w:szCs w:val="26"/>
        </w:rPr>
        <w:t xml:space="preserve">.Васильевой. Первая младшая группа-  </w:t>
      </w:r>
      <w:r w:rsidRPr="008718CA">
        <w:rPr>
          <w:sz w:val="26"/>
          <w:szCs w:val="26"/>
        </w:rPr>
        <w:t>Волгоград: Учитель, 2011г.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 xml:space="preserve"> Комплексная оценка результатов освоения </w:t>
      </w:r>
      <w:r w:rsidRPr="008718CA">
        <w:rPr>
          <w:spacing w:val="-1"/>
          <w:sz w:val="26"/>
          <w:szCs w:val="26"/>
        </w:rPr>
        <w:t>по программе образования</w:t>
      </w:r>
      <w:r w:rsidRPr="008718CA">
        <w:rPr>
          <w:spacing w:val="2"/>
          <w:sz w:val="26"/>
          <w:szCs w:val="26"/>
        </w:rPr>
        <w:t xml:space="preserve"> </w:t>
      </w:r>
      <w:r w:rsidRPr="008718CA">
        <w:rPr>
          <w:spacing w:val="-3"/>
          <w:sz w:val="26"/>
          <w:szCs w:val="26"/>
        </w:rPr>
        <w:t>«От</w:t>
      </w:r>
      <w:r w:rsidRPr="008718CA">
        <w:rPr>
          <w:spacing w:val="85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рождения</w:t>
      </w:r>
      <w:r w:rsidRPr="008718CA">
        <w:rPr>
          <w:sz w:val="26"/>
          <w:szCs w:val="26"/>
        </w:rPr>
        <w:t xml:space="preserve"> до школы»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pacing w:val="1"/>
          <w:sz w:val="26"/>
          <w:szCs w:val="26"/>
        </w:rPr>
        <w:t>под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редакцией</w:t>
      </w:r>
      <w:r w:rsidRPr="008718CA">
        <w:rPr>
          <w:spacing w:val="60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Т.С.Комаровой, М.А</w:t>
      </w:r>
      <w:r w:rsidRPr="008718CA">
        <w:rPr>
          <w:spacing w:val="-1"/>
          <w:sz w:val="26"/>
          <w:szCs w:val="26"/>
        </w:rPr>
        <w:t xml:space="preserve">.Васильевой: диагностический журнал. Средняя группа. - </w:t>
      </w:r>
      <w:r w:rsidRPr="008718CA">
        <w:rPr>
          <w:sz w:val="26"/>
          <w:szCs w:val="26"/>
        </w:rPr>
        <w:t>Волгоград: Учитель, 2013г.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Ю.А.Афонькина</w:t>
      </w:r>
      <w:proofErr w:type="spellEnd"/>
      <w:r w:rsidRPr="008718CA">
        <w:rPr>
          <w:sz w:val="26"/>
          <w:szCs w:val="26"/>
        </w:rPr>
        <w:t xml:space="preserve"> Комплексная оценка результатов освоения </w:t>
      </w:r>
      <w:r w:rsidRPr="008718CA">
        <w:rPr>
          <w:spacing w:val="-1"/>
          <w:sz w:val="26"/>
          <w:szCs w:val="26"/>
        </w:rPr>
        <w:t>по программе образования</w:t>
      </w:r>
      <w:r w:rsidRPr="008718CA">
        <w:rPr>
          <w:spacing w:val="2"/>
          <w:sz w:val="26"/>
          <w:szCs w:val="26"/>
        </w:rPr>
        <w:t xml:space="preserve"> </w:t>
      </w:r>
      <w:r w:rsidRPr="008718CA">
        <w:rPr>
          <w:spacing w:val="-3"/>
          <w:sz w:val="26"/>
          <w:szCs w:val="26"/>
        </w:rPr>
        <w:t>«От</w:t>
      </w:r>
      <w:r w:rsidRPr="008718CA">
        <w:rPr>
          <w:spacing w:val="85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рождения</w:t>
      </w:r>
      <w:r w:rsidRPr="008718CA">
        <w:rPr>
          <w:sz w:val="26"/>
          <w:szCs w:val="26"/>
        </w:rPr>
        <w:t xml:space="preserve"> до школы»</w:t>
      </w:r>
      <w:r w:rsidRPr="008718CA">
        <w:rPr>
          <w:spacing w:val="-8"/>
          <w:sz w:val="26"/>
          <w:szCs w:val="26"/>
        </w:rPr>
        <w:t xml:space="preserve"> </w:t>
      </w:r>
      <w:r w:rsidRPr="008718CA">
        <w:rPr>
          <w:spacing w:val="1"/>
          <w:sz w:val="26"/>
          <w:szCs w:val="26"/>
        </w:rPr>
        <w:t>под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редакцией</w:t>
      </w:r>
      <w:r w:rsidRPr="008718CA">
        <w:rPr>
          <w:spacing w:val="60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Н.Е.Вераксы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Т.С.Комаровой, М.А</w:t>
      </w:r>
      <w:r w:rsidRPr="008718CA">
        <w:rPr>
          <w:spacing w:val="-1"/>
          <w:sz w:val="26"/>
          <w:szCs w:val="26"/>
        </w:rPr>
        <w:t xml:space="preserve">.Васильевой: диагностический журнал. Первая младшая группа. - </w:t>
      </w:r>
      <w:r w:rsidRPr="008718CA">
        <w:rPr>
          <w:sz w:val="26"/>
          <w:szCs w:val="26"/>
        </w:rPr>
        <w:t>Волгоград: Учитель, 2012г.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Афонкина</w:t>
      </w:r>
      <w:proofErr w:type="spellEnd"/>
      <w:r w:rsidRPr="008718CA">
        <w:rPr>
          <w:sz w:val="26"/>
          <w:szCs w:val="26"/>
        </w:rPr>
        <w:t xml:space="preserve"> Ю.А. Мониторинг качества освоения основной </w:t>
      </w:r>
      <w:r w:rsidRPr="008718CA">
        <w:rPr>
          <w:spacing w:val="-1"/>
          <w:sz w:val="26"/>
          <w:szCs w:val="26"/>
        </w:rPr>
        <w:t>общеобразовательной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 xml:space="preserve">программы </w:t>
      </w:r>
      <w:r w:rsidRPr="008718CA">
        <w:rPr>
          <w:sz w:val="26"/>
          <w:szCs w:val="26"/>
        </w:rPr>
        <w:t xml:space="preserve">дошкольного </w:t>
      </w:r>
      <w:r w:rsidRPr="008718CA">
        <w:rPr>
          <w:spacing w:val="-1"/>
          <w:sz w:val="26"/>
          <w:szCs w:val="26"/>
        </w:rPr>
        <w:t xml:space="preserve">образования. Первая младшая группа. - </w:t>
      </w:r>
      <w:r w:rsidRPr="008718CA">
        <w:rPr>
          <w:sz w:val="26"/>
          <w:szCs w:val="26"/>
        </w:rPr>
        <w:t>Волгоград: Учитель, 2012г.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Афонкина</w:t>
      </w:r>
      <w:proofErr w:type="spellEnd"/>
      <w:r w:rsidRPr="008718CA">
        <w:rPr>
          <w:sz w:val="26"/>
          <w:szCs w:val="26"/>
        </w:rPr>
        <w:t xml:space="preserve"> Ю.А. Мониторинг качества освоения основной </w:t>
      </w:r>
      <w:r w:rsidRPr="008718CA">
        <w:rPr>
          <w:spacing w:val="-1"/>
          <w:sz w:val="26"/>
          <w:szCs w:val="26"/>
        </w:rPr>
        <w:t>общеобразовательной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 xml:space="preserve">программы </w:t>
      </w:r>
      <w:r w:rsidRPr="008718CA">
        <w:rPr>
          <w:sz w:val="26"/>
          <w:szCs w:val="26"/>
        </w:rPr>
        <w:t xml:space="preserve">дошкольного </w:t>
      </w:r>
      <w:r w:rsidRPr="008718CA">
        <w:rPr>
          <w:spacing w:val="-1"/>
          <w:sz w:val="26"/>
          <w:szCs w:val="26"/>
        </w:rPr>
        <w:t xml:space="preserve">образования. Средняя группа. - </w:t>
      </w:r>
      <w:r w:rsidRPr="008718CA">
        <w:rPr>
          <w:sz w:val="26"/>
          <w:szCs w:val="26"/>
        </w:rPr>
        <w:t>Волгоград: Учитель, 2012г.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pacing w:after="0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Афонкина</w:t>
      </w:r>
      <w:proofErr w:type="spellEnd"/>
      <w:r w:rsidRPr="008718CA">
        <w:rPr>
          <w:sz w:val="26"/>
          <w:szCs w:val="26"/>
        </w:rPr>
        <w:t xml:space="preserve"> Ю.А. Мониторинг качества освоения основной </w:t>
      </w:r>
      <w:r w:rsidRPr="008718CA">
        <w:rPr>
          <w:spacing w:val="-1"/>
          <w:sz w:val="26"/>
          <w:szCs w:val="26"/>
        </w:rPr>
        <w:t>общеобразовательной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 xml:space="preserve">программы </w:t>
      </w:r>
      <w:r w:rsidRPr="008718CA">
        <w:rPr>
          <w:sz w:val="26"/>
          <w:szCs w:val="26"/>
        </w:rPr>
        <w:t xml:space="preserve">дошкольного </w:t>
      </w:r>
      <w:r w:rsidRPr="008718CA">
        <w:rPr>
          <w:spacing w:val="-1"/>
          <w:sz w:val="26"/>
          <w:szCs w:val="26"/>
        </w:rPr>
        <w:t xml:space="preserve">образования. Старшая группа. - </w:t>
      </w:r>
      <w:r w:rsidRPr="008718CA">
        <w:rPr>
          <w:sz w:val="26"/>
          <w:szCs w:val="26"/>
        </w:rPr>
        <w:t>Волгоград: Учитель, 2013г.</w:t>
      </w:r>
    </w:p>
    <w:p w:rsidR="00D1247E" w:rsidRPr="008718CA" w:rsidRDefault="00D1247E" w:rsidP="005547C8">
      <w:pPr>
        <w:pStyle w:val="11"/>
        <w:kinsoku w:val="0"/>
        <w:overflowPunct w:val="0"/>
        <w:ind w:left="0" w:right="934"/>
        <w:rPr>
          <w:spacing w:val="-1"/>
          <w:sz w:val="26"/>
          <w:szCs w:val="26"/>
        </w:rPr>
      </w:pPr>
    </w:p>
    <w:p w:rsidR="005547C8" w:rsidRPr="008718CA" w:rsidRDefault="005547C8" w:rsidP="00D1247E">
      <w:pPr>
        <w:pStyle w:val="11"/>
        <w:kinsoku w:val="0"/>
        <w:overflowPunct w:val="0"/>
        <w:ind w:left="912" w:right="934"/>
        <w:jc w:val="center"/>
        <w:rPr>
          <w:b w:val="0"/>
          <w:bCs w:val="0"/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Программно-методическое обеспечение </w:t>
      </w:r>
      <w:r w:rsidRPr="008718CA">
        <w:rPr>
          <w:sz w:val="26"/>
          <w:szCs w:val="26"/>
        </w:rPr>
        <w:t xml:space="preserve">реализации </w:t>
      </w:r>
      <w:r w:rsidRPr="008718CA">
        <w:rPr>
          <w:spacing w:val="-1"/>
          <w:sz w:val="26"/>
          <w:szCs w:val="26"/>
        </w:rPr>
        <w:t>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области</w:t>
      </w:r>
    </w:p>
    <w:p w:rsidR="005547C8" w:rsidRPr="008718CA" w:rsidRDefault="005547C8" w:rsidP="00D1247E">
      <w:pPr>
        <w:pStyle w:val="a5"/>
        <w:kinsoku w:val="0"/>
        <w:overflowPunct w:val="0"/>
        <w:ind w:left="912" w:right="932"/>
        <w:jc w:val="center"/>
        <w:rPr>
          <w:sz w:val="26"/>
          <w:szCs w:val="26"/>
        </w:rPr>
      </w:pPr>
      <w:r w:rsidRPr="008718CA">
        <w:rPr>
          <w:b/>
          <w:bCs/>
          <w:spacing w:val="-1"/>
          <w:sz w:val="26"/>
          <w:szCs w:val="26"/>
        </w:rPr>
        <w:t>«Физическое развитие»</w:t>
      </w:r>
    </w:p>
    <w:p w:rsidR="005547C8" w:rsidRPr="008718CA" w:rsidRDefault="005547C8" w:rsidP="00D1247E">
      <w:pPr>
        <w:pStyle w:val="a5"/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pacing w:after="0"/>
        <w:ind w:left="426" w:right="1414" w:firstLine="20"/>
        <w:rPr>
          <w:spacing w:val="-1"/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Пензулаева</w:t>
      </w:r>
      <w:proofErr w:type="spellEnd"/>
      <w:r w:rsidRPr="008718CA">
        <w:rPr>
          <w:spacing w:val="-2"/>
          <w:sz w:val="26"/>
          <w:szCs w:val="26"/>
        </w:rPr>
        <w:t xml:space="preserve"> </w:t>
      </w:r>
      <w:r w:rsidRPr="008718CA">
        <w:rPr>
          <w:sz w:val="26"/>
          <w:szCs w:val="26"/>
        </w:rPr>
        <w:t xml:space="preserve">Л. И. </w:t>
      </w:r>
      <w:r w:rsidRPr="008718CA">
        <w:rPr>
          <w:spacing w:val="-1"/>
          <w:sz w:val="26"/>
          <w:szCs w:val="26"/>
        </w:rPr>
        <w:t>Физкультурные</w:t>
      </w:r>
      <w:r w:rsidRPr="008718CA">
        <w:rPr>
          <w:spacing w:val="-2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занятия</w:t>
      </w:r>
      <w:r w:rsidRPr="008718CA">
        <w:rPr>
          <w:sz w:val="26"/>
          <w:szCs w:val="26"/>
        </w:rPr>
        <w:t xml:space="preserve"> в </w:t>
      </w:r>
      <w:r w:rsidRPr="008718CA">
        <w:rPr>
          <w:spacing w:val="-1"/>
          <w:sz w:val="26"/>
          <w:szCs w:val="26"/>
        </w:rPr>
        <w:t>детском саду.</w:t>
      </w:r>
      <w:r w:rsidRPr="008718CA">
        <w:rPr>
          <w:sz w:val="26"/>
          <w:szCs w:val="26"/>
        </w:rPr>
        <w:t xml:space="preserve"> </w:t>
      </w:r>
      <w:r w:rsidRPr="008718CA">
        <w:rPr>
          <w:spacing w:val="2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lastRenderedPageBreak/>
        <w:t>Младшая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группа.</w:t>
      </w:r>
      <w:r w:rsidRPr="008718CA">
        <w:rPr>
          <w:spacing w:val="7"/>
          <w:sz w:val="26"/>
          <w:szCs w:val="26"/>
        </w:rPr>
        <w:t xml:space="preserve"> </w:t>
      </w:r>
      <w:r w:rsidRPr="008718CA">
        <w:rPr>
          <w:sz w:val="26"/>
          <w:szCs w:val="26"/>
        </w:rPr>
        <w:t>—</w:t>
      </w:r>
      <w:r w:rsidRPr="008718CA">
        <w:rPr>
          <w:spacing w:val="74"/>
          <w:sz w:val="26"/>
          <w:szCs w:val="26"/>
        </w:rPr>
        <w:t xml:space="preserve"> </w:t>
      </w:r>
      <w:proofErr w:type="spellStart"/>
      <w:r w:rsidRPr="008718CA">
        <w:rPr>
          <w:spacing w:val="-1"/>
          <w:sz w:val="26"/>
          <w:szCs w:val="26"/>
        </w:rPr>
        <w:t>М.:Мозаика-Синтез</w:t>
      </w:r>
      <w:proofErr w:type="spellEnd"/>
      <w:r w:rsidRPr="008718CA">
        <w:rPr>
          <w:spacing w:val="-1"/>
          <w:sz w:val="26"/>
          <w:szCs w:val="26"/>
        </w:rPr>
        <w:t>,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2015г</w:t>
      </w:r>
      <w:proofErr w:type="gramStart"/>
      <w:r w:rsidRPr="008718CA">
        <w:rPr>
          <w:spacing w:val="-1"/>
          <w:sz w:val="26"/>
          <w:szCs w:val="26"/>
        </w:rPr>
        <w:t>..</w:t>
      </w:r>
      <w:proofErr w:type="gramEnd"/>
    </w:p>
    <w:p w:rsidR="005547C8" w:rsidRPr="008718CA" w:rsidRDefault="005547C8" w:rsidP="00D1247E">
      <w:pPr>
        <w:pStyle w:val="a5"/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pacing w:after="0"/>
        <w:ind w:left="426" w:right="78" w:firstLine="2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Пензулаева</w:t>
      </w:r>
      <w:proofErr w:type="spellEnd"/>
      <w:r w:rsidRPr="008718CA">
        <w:rPr>
          <w:spacing w:val="-2"/>
          <w:sz w:val="26"/>
          <w:szCs w:val="26"/>
        </w:rPr>
        <w:t xml:space="preserve"> </w:t>
      </w:r>
      <w:r w:rsidRPr="008718CA">
        <w:rPr>
          <w:sz w:val="26"/>
          <w:szCs w:val="26"/>
        </w:rPr>
        <w:t xml:space="preserve">Л. И. </w:t>
      </w:r>
      <w:r w:rsidRPr="008718CA">
        <w:rPr>
          <w:spacing w:val="-1"/>
          <w:sz w:val="26"/>
          <w:szCs w:val="26"/>
        </w:rPr>
        <w:t>Физкультурные</w:t>
      </w:r>
      <w:r w:rsidRPr="008718CA">
        <w:rPr>
          <w:spacing w:val="-2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занятия</w:t>
      </w:r>
      <w:r w:rsidRPr="008718CA">
        <w:rPr>
          <w:sz w:val="26"/>
          <w:szCs w:val="26"/>
        </w:rPr>
        <w:t xml:space="preserve"> в </w:t>
      </w:r>
      <w:r w:rsidRPr="008718CA">
        <w:rPr>
          <w:spacing w:val="-1"/>
          <w:sz w:val="26"/>
          <w:szCs w:val="26"/>
        </w:rPr>
        <w:t>детском саду.</w:t>
      </w:r>
      <w:r w:rsidRPr="008718CA">
        <w:rPr>
          <w:sz w:val="26"/>
          <w:szCs w:val="26"/>
        </w:rPr>
        <w:t xml:space="preserve"> Средняя </w:t>
      </w:r>
      <w:proofErr w:type="spellStart"/>
      <w:r w:rsidRPr="008718CA">
        <w:rPr>
          <w:sz w:val="26"/>
          <w:szCs w:val="26"/>
        </w:rPr>
        <w:t>груп-за-М</w:t>
      </w:r>
      <w:proofErr w:type="spellEnd"/>
      <w:r w:rsidRPr="008718CA">
        <w:rPr>
          <w:sz w:val="26"/>
          <w:szCs w:val="26"/>
        </w:rPr>
        <w:t xml:space="preserve">.: </w:t>
      </w:r>
      <w:r w:rsidR="00D1247E" w:rsidRPr="008718CA">
        <w:rPr>
          <w:spacing w:val="-1"/>
          <w:sz w:val="26"/>
          <w:szCs w:val="26"/>
        </w:rPr>
        <w:t xml:space="preserve">Мозаика-  </w:t>
      </w:r>
      <w:r w:rsidRPr="008718CA">
        <w:rPr>
          <w:spacing w:val="-1"/>
          <w:sz w:val="26"/>
          <w:szCs w:val="26"/>
        </w:rPr>
        <w:t xml:space="preserve"> Синтез,</w:t>
      </w:r>
      <w:r w:rsidRPr="008718CA">
        <w:rPr>
          <w:spacing w:val="74"/>
          <w:sz w:val="26"/>
          <w:szCs w:val="26"/>
        </w:rPr>
        <w:t xml:space="preserve"> </w:t>
      </w:r>
      <w:r w:rsidRPr="008718CA">
        <w:rPr>
          <w:sz w:val="26"/>
          <w:szCs w:val="26"/>
        </w:rPr>
        <w:t>2015г.</w:t>
      </w:r>
    </w:p>
    <w:p w:rsidR="005547C8" w:rsidRPr="008718CA" w:rsidRDefault="005547C8" w:rsidP="00D1247E">
      <w:pPr>
        <w:pStyle w:val="a5"/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pacing w:after="0"/>
        <w:ind w:left="426" w:right="211" w:firstLine="20"/>
        <w:rPr>
          <w:sz w:val="26"/>
          <w:szCs w:val="26"/>
        </w:rPr>
      </w:pPr>
      <w:proofErr w:type="spellStart"/>
      <w:r w:rsidRPr="008718CA">
        <w:rPr>
          <w:spacing w:val="-1"/>
          <w:sz w:val="26"/>
          <w:szCs w:val="26"/>
        </w:rPr>
        <w:t>Пензулаева</w:t>
      </w:r>
      <w:proofErr w:type="spellEnd"/>
      <w:r w:rsidRPr="008718CA">
        <w:rPr>
          <w:spacing w:val="-2"/>
          <w:sz w:val="26"/>
          <w:szCs w:val="26"/>
        </w:rPr>
        <w:t xml:space="preserve"> </w:t>
      </w:r>
      <w:r w:rsidRPr="008718CA">
        <w:rPr>
          <w:sz w:val="26"/>
          <w:szCs w:val="26"/>
        </w:rPr>
        <w:t>Л.И.</w:t>
      </w:r>
      <w:r w:rsidRPr="008718CA">
        <w:rPr>
          <w:spacing w:val="1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Физкультурные</w:t>
      </w:r>
      <w:r w:rsidRPr="008718CA">
        <w:rPr>
          <w:spacing w:val="-2"/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занятия</w:t>
      </w:r>
      <w:r w:rsidRPr="008718CA">
        <w:rPr>
          <w:sz w:val="26"/>
          <w:szCs w:val="26"/>
        </w:rPr>
        <w:t xml:space="preserve"> в </w:t>
      </w:r>
      <w:r w:rsidRPr="008718CA">
        <w:rPr>
          <w:spacing w:val="-1"/>
          <w:sz w:val="26"/>
          <w:szCs w:val="26"/>
        </w:rPr>
        <w:t>детском саду.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Старшая</w:t>
      </w:r>
      <w:r w:rsidRPr="008718CA">
        <w:rPr>
          <w:sz w:val="26"/>
          <w:szCs w:val="26"/>
        </w:rPr>
        <w:t xml:space="preserve"> группа.</w:t>
      </w:r>
      <w:r w:rsidRPr="008718CA">
        <w:rPr>
          <w:spacing w:val="5"/>
          <w:sz w:val="26"/>
          <w:szCs w:val="26"/>
        </w:rPr>
        <w:t xml:space="preserve"> </w:t>
      </w:r>
      <w:r w:rsidRPr="008718CA">
        <w:rPr>
          <w:sz w:val="26"/>
          <w:szCs w:val="26"/>
        </w:rPr>
        <w:t>-</w:t>
      </w:r>
      <w:r w:rsidRPr="008718CA">
        <w:rPr>
          <w:spacing w:val="-1"/>
          <w:sz w:val="26"/>
          <w:szCs w:val="26"/>
        </w:rPr>
        <w:t xml:space="preserve"> </w:t>
      </w:r>
      <w:r w:rsidRPr="008718CA">
        <w:rPr>
          <w:sz w:val="26"/>
          <w:szCs w:val="26"/>
        </w:rPr>
        <w:t xml:space="preserve">М.: </w:t>
      </w:r>
      <w:r w:rsidRPr="008718CA">
        <w:rPr>
          <w:spacing w:val="-1"/>
          <w:sz w:val="26"/>
          <w:szCs w:val="26"/>
        </w:rPr>
        <w:t>Мозаик</w:t>
      </w:r>
      <w:proofErr w:type="gramStart"/>
      <w:r w:rsidRPr="008718CA">
        <w:rPr>
          <w:spacing w:val="-1"/>
          <w:sz w:val="26"/>
          <w:szCs w:val="26"/>
        </w:rPr>
        <w:t>а-</w:t>
      </w:r>
      <w:proofErr w:type="gramEnd"/>
      <w:r w:rsidRPr="008718CA">
        <w:rPr>
          <w:spacing w:val="-1"/>
          <w:sz w:val="26"/>
          <w:szCs w:val="26"/>
        </w:rPr>
        <w:t xml:space="preserve">  Синтез,</w:t>
      </w:r>
      <w:r w:rsidRPr="008718CA">
        <w:rPr>
          <w:spacing w:val="79"/>
          <w:sz w:val="26"/>
          <w:szCs w:val="26"/>
        </w:rPr>
        <w:t xml:space="preserve"> </w:t>
      </w:r>
      <w:r w:rsidRPr="008718CA">
        <w:rPr>
          <w:sz w:val="26"/>
          <w:szCs w:val="26"/>
        </w:rPr>
        <w:t>2015г..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4"/>
        </w:numPr>
        <w:kinsoku w:val="0"/>
        <w:overflowPunct w:val="0"/>
        <w:autoSpaceDE w:val="0"/>
        <w:autoSpaceDN w:val="0"/>
        <w:adjustRightInd w:val="0"/>
        <w:spacing w:after="0"/>
        <w:ind w:left="426" w:right="211" w:firstLine="20"/>
        <w:rPr>
          <w:sz w:val="26"/>
          <w:szCs w:val="26"/>
        </w:rPr>
      </w:pPr>
      <w:r w:rsidRPr="008718CA">
        <w:rPr>
          <w:sz w:val="26"/>
          <w:szCs w:val="26"/>
        </w:rPr>
        <w:t xml:space="preserve">М.М. Борисова. Малоподвижные игры и игровые упражнения. М.: </w:t>
      </w:r>
      <w:r w:rsidRPr="008718CA">
        <w:rPr>
          <w:spacing w:val="-1"/>
          <w:sz w:val="26"/>
          <w:szCs w:val="26"/>
        </w:rPr>
        <w:t xml:space="preserve">Мозаика-  </w:t>
      </w:r>
    </w:p>
    <w:p w:rsidR="005547C8" w:rsidRPr="008718CA" w:rsidRDefault="005547C8" w:rsidP="005547C8">
      <w:pPr>
        <w:pStyle w:val="a5"/>
        <w:kinsoku w:val="0"/>
        <w:overflowPunct w:val="0"/>
        <w:ind w:left="446" w:right="211"/>
        <w:rPr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    Синтез,</w:t>
      </w:r>
      <w:r w:rsidRPr="008718CA">
        <w:rPr>
          <w:spacing w:val="79"/>
          <w:sz w:val="26"/>
          <w:szCs w:val="26"/>
        </w:rPr>
        <w:t xml:space="preserve"> </w:t>
      </w:r>
      <w:r w:rsidRPr="008718CA">
        <w:rPr>
          <w:sz w:val="26"/>
          <w:szCs w:val="26"/>
        </w:rPr>
        <w:t>2015</w:t>
      </w:r>
    </w:p>
    <w:p w:rsidR="005547C8" w:rsidRPr="008718CA" w:rsidRDefault="005547C8" w:rsidP="005547C8">
      <w:pPr>
        <w:pStyle w:val="11"/>
        <w:kinsoku w:val="0"/>
        <w:overflowPunct w:val="0"/>
        <w:ind w:left="912" w:right="934"/>
        <w:jc w:val="center"/>
        <w:rPr>
          <w:b w:val="0"/>
          <w:bCs w:val="0"/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Программно-методическое обеспечение </w:t>
      </w:r>
      <w:r w:rsidRPr="008718CA">
        <w:rPr>
          <w:sz w:val="26"/>
          <w:szCs w:val="26"/>
        </w:rPr>
        <w:t xml:space="preserve">реализации </w:t>
      </w:r>
      <w:r w:rsidRPr="008718CA">
        <w:rPr>
          <w:spacing w:val="-1"/>
          <w:sz w:val="26"/>
          <w:szCs w:val="26"/>
        </w:rPr>
        <w:t>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области</w:t>
      </w:r>
    </w:p>
    <w:p w:rsidR="005547C8" w:rsidRPr="008718CA" w:rsidRDefault="005547C8" w:rsidP="00D1247E">
      <w:pPr>
        <w:pStyle w:val="a5"/>
        <w:kinsoku w:val="0"/>
        <w:overflowPunct w:val="0"/>
        <w:spacing w:line="274" w:lineRule="exact"/>
        <w:jc w:val="center"/>
        <w:rPr>
          <w:sz w:val="26"/>
          <w:szCs w:val="26"/>
        </w:rPr>
      </w:pPr>
      <w:r w:rsidRPr="008718CA">
        <w:rPr>
          <w:b/>
          <w:bCs/>
          <w:spacing w:val="-1"/>
          <w:sz w:val="26"/>
          <w:szCs w:val="26"/>
        </w:rPr>
        <w:t>«Социально-коммуникативное развитие»</w:t>
      </w:r>
    </w:p>
    <w:p w:rsidR="005547C8" w:rsidRPr="008718CA" w:rsidRDefault="005547C8" w:rsidP="00D1247E">
      <w:pPr>
        <w:pStyle w:val="a5"/>
        <w:kinsoku w:val="0"/>
        <w:overflowPunct w:val="0"/>
        <w:ind w:left="471" w:right="563"/>
        <w:rPr>
          <w:sz w:val="26"/>
          <w:szCs w:val="26"/>
          <w:lang w:val="tt-RU"/>
        </w:rPr>
      </w:pPr>
      <w:r w:rsidRPr="008718CA">
        <w:rPr>
          <w:sz w:val="26"/>
          <w:szCs w:val="26"/>
        </w:rPr>
        <w:t xml:space="preserve">1. Г.А. </w:t>
      </w:r>
      <w:proofErr w:type="spellStart"/>
      <w:r w:rsidRPr="008718CA">
        <w:rPr>
          <w:sz w:val="26"/>
          <w:szCs w:val="26"/>
        </w:rPr>
        <w:t>Галеева</w:t>
      </w:r>
      <w:proofErr w:type="spellEnd"/>
      <w:r w:rsidRPr="008718CA">
        <w:rPr>
          <w:sz w:val="26"/>
          <w:szCs w:val="26"/>
        </w:rPr>
        <w:t xml:space="preserve">., </w:t>
      </w:r>
      <w:proofErr w:type="spellStart"/>
      <w:r w:rsidRPr="008718CA">
        <w:rPr>
          <w:sz w:val="26"/>
          <w:szCs w:val="26"/>
        </w:rPr>
        <w:t>С.М.Гаффарова</w:t>
      </w:r>
      <w:proofErr w:type="spellEnd"/>
      <w:r w:rsidRPr="008718CA">
        <w:rPr>
          <w:sz w:val="26"/>
          <w:szCs w:val="26"/>
        </w:rPr>
        <w:t xml:space="preserve">. </w:t>
      </w:r>
      <w:r w:rsidRPr="008718CA">
        <w:rPr>
          <w:sz w:val="26"/>
          <w:szCs w:val="26"/>
          <w:lang w:val="tt-RU"/>
        </w:rPr>
        <w:t>Мәктәпкәчә яш</w:t>
      </w:r>
      <w:r w:rsidRPr="008718CA">
        <w:rPr>
          <w:sz w:val="26"/>
          <w:szCs w:val="26"/>
        </w:rPr>
        <w:t>ь</w:t>
      </w:r>
      <w:r w:rsidRPr="008718CA">
        <w:rPr>
          <w:sz w:val="26"/>
          <w:szCs w:val="26"/>
          <w:lang w:val="tt-RU"/>
        </w:rPr>
        <w:t xml:space="preserve">тәге балаларны юлларда </w:t>
      </w:r>
      <w:r w:rsidR="00D1247E" w:rsidRPr="008718CA">
        <w:rPr>
          <w:sz w:val="26"/>
          <w:szCs w:val="26"/>
          <w:lang w:val="tt-RU"/>
        </w:rPr>
        <w:t xml:space="preserve">                      </w:t>
      </w:r>
      <w:r w:rsidRPr="008718CA">
        <w:rPr>
          <w:sz w:val="26"/>
          <w:szCs w:val="26"/>
          <w:lang w:val="tt-RU"/>
        </w:rPr>
        <w:t xml:space="preserve">үзләрен хәвефсез тоту кагыйдәләренә өйрәтү дәресләрк </w:t>
      </w:r>
      <w:r w:rsidRPr="008718CA">
        <w:rPr>
          <w:sz w:val="26"/>
          <w:szCs w:val="26"/>
        </w:rPr>
        <w:t>ц</w:t>
      </w:r>
      <w:r w:rsidRPr="008718CA">
        <w:rPr>
          <w:sz w:val="26"/>
          <w:szCs w:val="26"/>
          <w:lang w:val="tt-RU"/>
        </w:rPr>
        <w:t>иклы.2010г</w:t>
      </w:r>
    </w:p>
    <w:p w:rsidR="005547C8" w:rsidRPr="008718CA" w:rsidRDefault="005547C8" w:rsidP="00D1247E">
      <w:pPr>
        <w:pStyle w:val="a5"/>
        <w:kinsoku w:val="0"/>
        <w:overflowPunct w:val="0"/>
        <w:ind w:left="471" w:right="563"/>
        <w:rPr>
          <w:sz w:val="26"/>
          <w:szCs w:val="26"/>
        </w:rPr>
      </w:pPr>
      <w:r w:rsidRPr="008718CA">
        <w:rPr>
          <w:sz w:val="26"/>
          <w:szCs w:val="26"/>
        </w:rPr>
        <w:t xml:space="preserve">2.Занятия по правилам дорожного движения/ сост. Н.А. Извекова, А.Ф.Медведева, Л.Б.Полякова, А.Н.Федотова.; Под ред. Е.А.Романовой, </w:t>
      </w:r>
      <w:proofErr w:type="spellStart"/>
      <w:r w:rsidRPr="008718CA">
        <w:rPr>
          <w:sz w:val="26"/>
          <w:szCs w:val="26"/>
        </w:rPr>
        <w:t>А.Б.Малюшкина-М</w:t>
      </w:r>
      <w:proofErr w:type="spellEnd"/>
      <w:r w:rsidRPr="008718CA">
        <w:rPr>
          <w:sz w:val="26"/>
          <w:szCs w:val="26"/>
        </w:rPr>
        <w:t>.: ТЦ Сфера, 2009г.</w:t>
      </w:r>
    </w:p>
    <w:p w:rsidR="005547C8" w:rsidRPr="008718CA" w:rsidRDefault="005547C8" w:rsidP="005547C8">
      <w:pPr>
        <w:pStyle w:val="a5"/>
        <w:kinsoku w:val="0"/>
        <w:overflowPunct w:val="0"/>
        <w:ind w:left="111" w:right="563"/>
        <w:rPr>
          <w:sz w:val="26"/>
          <w:szCs w:val="26"/>
        </w:rPr>
      </w:pPr>
    </w:p>
    <w:p w:rsidR="005547C8" w:rsidRPr="008718CA" w:rsidRDefault="005547C8" w:rsidP="00D1247E">
      <w:pPr>
        <w:pStyle w:val="a5"/>
        <w:kinsoku w:val="0"/>
        <w:overflowPunct w:val="0"/>
        <w:ind w:left="471" w:right="563"/>
        <w:rPr>
          <w:color w:val="0000FF"/>
          <w:sz w:val="26"/>
          <w:szCs w:val="26"/>
        </w:rPr>
      </w:pPr>
      <w:r w:rsidRPr="008718CA">
        <w:rPr>
          <w:sz w:val="26"/>
          <w:szCs w:val="26"/>
        </w:rPr>
        <w:t xml:space="preserve">3. Р.И. </w:t>
      </w:r>
      <w:proofErr w:type="spellStart"/>
      <w:r w:rsidRPr="008718CA">
        <w:rPr>
          <w:sz w:val="26"/>
          <w:szCs w:val="26"/>
        </w:rPr>
        <w:t>Миннеханов</w:t>
      </w:r>
      <w:proofErr w:type="spellEnd"/>
      <w:r w:rsidRPr="008718CA">
        <w:rPr>
          <w:sz w:val="26"/>
          <w:szCs w:val="26"/>
        </w:rPr>
        <w:t xml:space="preserve">. Безопасность на </w:t>
      </w:r>
      <w:proofErr w:type="spellStart"/>
      <w:r w:rsidRPr="008718CA">
        <w:rPr>
          <w:sz w:val="26"/>
          <w:szCs w:val="26"/>
        </w:rPr>
        <w:t>дорогах</w:t>
      </w:r>
      <w:proofErr w:type="gramStart"/>
      <w:r w:rsidRPr="008718CA">
        <w:rPr>
          <w:sz w:val="26"/>
          <w:szCs w:val="26"/>
        </w:rPr>
        <w:t>.З</w:t>
      </w:r>
      <w:proofErr w:type="gramEnd"/>
      <w:r w:rsidRPr="008718CA">
        <w:rPr>
          <w:sz w:val="26"/>
          <w:szCs w:val="26"/>
        </w:rPr>
        <w:t>еленый</w:t>
      </w:r>
      <w:proofErr w:type="spellEnd"/>
      <w:r w:rsidRPr="008718CA">
        <w:rPr>
          <w:sz w:val="26"/>
          <w:szCs w:val="26"/>
        </w:rPr>
        <w:t xml:space="preserve"> огонек - Казань: ГУ «НЦ </w:t>
      </w:r>
      <w:r w:rsidR="00D1247E" w:rsidRPr="008718CA">
        <w:rPr>
          <w:sz w:val="26"/>
          <w:szCs w:val="26"/>
        </w:rPr>
        <w:t xml:space="preserve"> </w:t>
      </w:r>
      <w:r w:rsidRPr="008718CA">
        <w:rPr>
          <w:sz w:val="26"/>
          <w:szCs w:val="26"/>
        </w:rPr>
        <w:t>БЖД», 20014г</w:t>
      </w:r>
      <w:r w:rsidRPr="008718CA">
        <w:rPr>
          <w:color w:val="0000FF"/>
          <w:sz w:val="26"/>
          <w:szCs w:val="26"/>
        </w:rPr>
        <w:t>.</w:t>
      </w:r>
    </w:p>
    <w:p w:rsidR="005547C8" w:rsidRPr="008718CA" w:rsidRDefault="005547C8" w:rsidP="005547C8">
      <w:pPr>
        <w:pStyle w:val="a5"/>
        <w:kinsoku w:val="0"/>
        <w:overflowPunct w:val="0"/>
        <w:ind w:left="111" w:right="563"/>
        <w:rPr>
          <w:color w:val="FF0000"/>
          <w:sz w:val="26"/>
          <w:szCs w:val="26"/>
        </w:rPr>
      </w:pPr>
      <w:r w:rsidRPr="008718CA">
        <w:rPr>
          <w:sz w:val="26"/>
          <w:szCs w:val="26"/>
        </w:rPr>
        <w:t xml:space="preserve">     </w:t>
      </w:r>
    </w:p>
    <w:p w:rsidR="005547C8" w:rsidRPr="008718CA" w:rsidRDefault="005547C8" w:rsidP="005547C8">
      <w:pPr>
        <w:pStyle w:val="11"/>
        <w:kinsoku w:val="0"/>
        <w:overflowPunct w:val="0"/>
        <w:ind w:left="912" w:right="934"/>
        <w:jc w:val="center"/>
        <w:rPr>
          <w:b w:val="0"/>
          <w:bCs w:val="0"/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Программно-методическое обеспечение </w:t>
      </w:r>
      <w:r w:rsidRPr="008718CA">
        <w:rPr>
          <w:sz w:val="26"/>
          <w:szCs w:val="26"/>
        </w:rPr>
        <w:t xml:space="preserve">реализации </w:t>
      </w:r>
      <w:r w:rsidRPr="008718CA">
        <w:rPr>
          <w:spacing w:val="-1"/>
          <w:sz w:val="26"/>
          <w:szCs w:val="26"/>
        </w:rPr>
        <w:t>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области</w:t>
      </w:r>
    </w:p>
    <w:p w:rsidR="005547C8" w:rsidRPr="008718CA" w:rsidRDefault="005547C8" w:rsidP="005547C8">
      <w:pPr>
        <w:pStyle w:val="a5"/>
        <w:kinsoku w:val="0"/>
        <w:overflowPunct w:val="0"/>
        <w:ind w:left="912" w:right="932"/>
        <w:jc w:val="center"/>
        <w:rPr>
          <w:sz w:val="26"/>
          <w:szCs w:val="26"/>
        </w:rPr>
      </w:pPr>
      <w:r w:rsidRPr="008718CA">
        <w:rPr>
          <w:b/>
          <w:bCs/>
          <w:sz w:val="26"/>
          <w:szCs w:val="26"/>
        </w:rPr>
        <w:t>«Познавательное</w:t>
      </w:r>
      <w:r w:rsidRPr="008718CA">
        <w:rPr>
          <w:b/>
          <w:bCs/>
          <w:spacing w:val="-1"/>
          <w:sz w:val="26"/>
          <w:szCs w:val="26"/>
        </w:rPr>
        <w:t xml:space="preserve"> развитие»</w:t>
      </w:r>
    </w:p>
    <w:p w:rsidR="005547C8" w:rsidRPr="008718CA" w:rsidRDefault="005547C8" w:rsidP="005547C8">
      <w:pPr>
        <w:pStyle w:val="a5"/>
        <w:widowControl w:val="0"/>
        <w:numPr>
          <w:ilvl w:val="0"/>
          <w:numId w:val="5"/>
        </w:numPr>
        <w:kinsoku w:val="0"/>
        <w:overflowPunct w:val="0"/>
        <w:autoSpaceDE w:val="0"/>
        <w:autoSpaceDN w:val="0"/>
        <w:adjustRightInd w:val="0"/>
        <w:spacing w:after="0"/>
        <w:ind w:right="78"/>
        <w:rPr>
          <w:sz w:val="26"/>
          <w:szCs w:val="26"/>
        </w:rPr>
      </w:pPr>
      <w:proofErr w:type="spellStart"/>
      <w:r w:rsidRPr="008718CA">
        <w:rPr>
          <w:sz w:val="26"/>
          <w:szCs w:val="26"/>
        </w:rPr>
        <w:t>Крашениников</w:t>
      </w:r>
      <w:proofErr w:type="spellEnd"/>
      <w:r w:rsidRPr="008718CA">
        <w:rPr>
          <w:sz w:val="26"/>
          <w:szCs w:val="26"/>
        </w:rPr>
        <w:t xml:space="preserve"> Е.Е., Холодова О.Л. Развитие </w:t>
      </w:r>
      <w:proofErr w:type="spellStart"/>
      <w:r w:rsidRPr="008718CA">
        <w:rPr>
          <w:sz w:val="26"/>
          <w:szCs w:val="26"/>
        </w:rPr>
        <w:t>позновательных</w:t>
      </w:r>
      <w:proofErr w:type="spellEnd"/>
      <w:r w:rsidRPr="008718CA">
        <w:rPr>
          <w:sz w:val="26"/>
          <w:szCs w:val="26"/>
        </w:rPr>
        <w:t xml:space="preserve"> способностей дошкольников. Для занятий с детьми 4-7 лет- М.: </w:t>
      </w:r>
      <w:proofErr w:type="spellStart"/>
      <w:r w:rsidRPr="008718CA">
        <w:rPr>
          <w:sz w:val="26"/>
          <w:szCs w:val="26"/>
        </w:rPr>
        <w:t>Мозайка-Синтез</w:t>
      </w:r>
      <w:proofErr w:type="spellEnd"/>
      <w:r w:rsidRPr="008718CA">
        <w:rPr>
          <w:sz w:val="26"/>
          <w:szCs w:val="26"/>
        </w:rPr>
        <w:t>, 2014г.</w:t>
      </w:r>
    </w:p>
    <w:p w:rsidR="005547C8" w:rsidRPr="008718CA" w:rsidRDefault="005547C8" w:rsidP="005547C8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Times New Roman" w:hAnsi="Times New Roman" w:cs="Times New Roman"/>
          <w:sz w:val="26"/>
          <w:szCs w:val="26"/>
        </w:rPr>
      </w:pPr>
      <w:r w:rsidRPr="008718CA">
        <w:rPr>
          <w:rFonts w:ascii="Times New Roman" w:hAnsi="Times New Roman" w:cs="Times New Roman"/>
          <w:sz w:val="26"/>
          <w:szCs w:val="26"/>
        </w:rPr>
        <w:t>Е.В.Колесникова Математика для детей 4-5 лет: Учебно-методическое пособие к рабочей тетради «Я считаю до пяти».  - М.: ТЦ Сфера, 2013г</w:t>
      </w:r>
    </w:p>
    <w:p w:rsidR="005547C8" w:rsidRPr="008718CA" w:rsidRDefault="005547C8" w:rsidP="005547C8">
      <w:pPr>
        <w:pStyle w:val="11"/>
        <w:kinsoku w:val="0"/>
        <w:overflowPunct w:val="0"/>
        <w:ind w:left="817" w:right="818"/>
        <w:jc w:val="center"/>
        <w:rPr>
          <w:b w:val="0"/>
          <w:bCs w:val="0"/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Программно-методическое обеспечение </w:t>
      </w:r>
      <w:r w:rsidRPr="008718CA">
        <w:rPr>
          <w:sz w:val="26"/>
          <w:szCs w:val="26"/>
        </w:rPr>
        <w:t xml:space="preserve">реализации </w:t>
      </w:r>
      <w:r w:rsidRPr="008718CA">
        <w:rPr>
          <w:spacing w:val="-1"/>
          <w:sz w:val="26"/>
          <w:szCs w:val="26"/>
        </w:rPr>
        <w:t>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области</w:t>
      </w:r>
    </w:p>
    <w:p w:rsidR="005547C8" w:rsidRPr="008718CA" w:rsidRDefault="005547C8" w:rsidP="005547C8">
      <w:pPr>
        <w:pStyle w:val="a5"/>
        <w:kinsoku w:val="0"/>
        <w:overflowPunct w:val="0"/>
        <w:ind w:left="59"/>
        <w:jc w:val="center"/>
        <w:rPr>
          <w:b/>
          <w:bCs/>
          <w:sz w:val="26"/>
          <w:szCs w:val="26"/>
        </w:rPr>
      </w:pPr>
      <w:r w:rsidRPr="008718CA">
        <w:rPr>
          <w:b/>
          <w:bCs/>
          <w:spacing w:val="-1"/>
          <w:sz w:val="26"/>
          <w:szCs w:val="26"/>
        </w:rPr>
        <w:t>«Речевое</w:t>
      </w:r>
      <w:r w:rsidRPr="008718CA">
        <w:rPr>
          <w:b/>
          <w:bCs/>
          <w:spacing w:val="59"/>
          <w:sz w:val="26"/>
          <w:szCs w:val="26"/>
        </w:rPr>
        <w:t xml:space="preserve"> </w:t>
      </w:r>
      <w:r w:rsidRPr="008718CA">
        <w:rPr>
          <w:b/>
          <w:bCs/>
          <w:sz w:val="26"/>
          <w:szCs w:val="26"/>
        </w:rPr>
        <w:t>развитие»</w:t>
      </w:r>
    </w:p>
    <w:p w:rsidR="005547C8" w:rsidRPr="008718CA" w:rsidRDefault="005547C8" w:rsidP="008718CA">
      <w:pPr>
        <w:pStyle w:val="a5"/>
        <w:kinsoku w:val="0"/>
        <w:overflowPunct w:val="0"/>
        <w:ind w:left="59" w:firstLine="367"/>
        <w:rPr>
          <w:bCs/>
          <w:sz w:val="26"/>
          <w:szCs w:val="26"/>
        </w:rPr>
      </w:pPr>
      <w:r w:rsidRPr="008718CA">
        <w:rPr>
          <w:bCs/>
          <w:sz w:val="26"/>
          <w:szCs w:val="26"/>
        </w:rPr>
        <w:t>1.Т.А.Шорыгин Беседы «О здоровье»</w:t>
      </w:r>
    </w:p>
    <w:p w:rsidR="005547C8" w:rsidRPr="008718CA" w:rsidRDefault="005547C8" w:rsidP="008718CA">
      <w:pPr>
        <w:pStyle w:val="a5"/>
        <w:kinsoku w:val="0"/>
        <w:overflowPunct w:val="0"/>
        <w:ind w:left="59" w:firstLine="367"/>
        <w:rPr>
          <w:bCs/>
          <w:sz w:val="26"/>
          <w:szCs w:val="26"/>
        </w:rPr>
      </w:pPr>
      <w:r w:rsidRPr="008718CA">
        <w:rPr>
          <w:bCs/>
          <w:sz w:val="26"/>
          <w:szCs w:val="26"/>
        </w:rPr>
        <w:t>2.Т.А.Шорыгин «Беседы о хлебе».</w:t>
      </w:r>
    </w:p>
    <w:p w:rsidR="005547C8" w:rsidRPr="008718CA" w:rsidRDefault="005547C8" w:rsidP="008718CA">
      <w:pPr>
        <w:pStyle w:val="a5"/>
        <w:kinsoku w:val="0"/>
        <w:overflowPunct w:val="0"/>
        <w:ind w:left="59" w:firstLine="367"/>
        <w:rPr>
          <w:bCs/>
          <w:sz w:val="26"/>
          <w:szCs w:val="26"/>
        </w:rPr>
      </w:pPr>
      <w:r w:rsidRPr="008718CA">
        <w:rPr>
          <w:bCs/>
          <w:sz w:val="26"/>
          <w:szCs w:val="26"/>
        </w:rPr>
        <w:t>3.Т.А.Шорыгин «Беседы о профессиях».</w:t>
      </w:r>
    </w:p>
    <w:p w:rsidR="005547C8" w:rsidRPr="008718CA" w:rsidRDefault="005547C8" w:rsidP="005547C8">
      <w:pPr>
        <w:pStyle w:val="a5"/>
        <w:tabs>
          <w:tab w:val="left" w:pos="4260"/>
        </w:tabs>
        <w:kinsoku w:val="0"/>
        <w:overflowPunct w:val="0"/>
        <w:spacing w:before="7"/>
        <w:rPr>
          <w:b/>
          <w:bCs/>
          <w:sz w:val="26"/>
          <w:szCs w:val="26"/>
        </w:rPr>
      </w:pPr>
      <w:r w:rsidRPr="008718CA">
        <w:rPr>
          <w:b/>
          <w:bCs/>
          <w:sz w:val="26"/>
          <w:szCs w:val="26"/>
        </w:rPr>
        <w:tab/>
      </w:r>
    </w:p>
    <w:p w:rsidR="005547C8" w:rsidRPr="008718CA" w:rsidRDefault="005547C8" w:rsidP="005547C8">
      <w:pPr>
        <w:pStyle w:val="11"/>
        <w:kinsoku w:val="0"/>
        <w:overflowPunct w:val="0"/>
        <w:ind w:left="817" w:right="819"/>
        <w:jc w:val="center"/>
        <w:rPr>
          <w:b w:val="0"/>
          <w:bCs w:val="0"/>
          <w:sz w:val="26"/>
          <w:szCs w:val="26"/>
        </w:rPr>
      </w:pPr>
      <w:r w:rsidRPr="008718CA">
        <w:rPr>
          <w:spacing w:val="-1"/>
          <w:sz w:val="26"/>
          <w:szCs w:val="26"/>
        </w:rPr>
        <w:t xml:space="preserve">Программно-методическое обеспечение </w:t>
      </w:r>
      <w:r w:rsidRPr="008718CA">
        <w:rPr>
          <w:sz w:val="26"/>
          <w:szCs w:val="26"/>
        </w:rPr>
        <w:t xml:space="preserve">реализации </w:t>
      </w:r>
      <w:r w:rsidRPr="008718CA">
        <w:rPr>
          <w:spacing w:val="-1"/>
          <w:sz w:val="26"/>
          <w:szCs w:val="26"/>
        </w:rPr>
        <w:t>образовательной</w:t>
      </w:r>
      <w:r w:rsidRPr="008718CA">
        <w:rPr>
          <w:sz w:val="26"/>
          <w:szCs w:val="26"/>
        </w:rPr>
        <w:t xml:space="preserve"> </w:t>
      </w:r>
      <w:r w:rsidRPr="008718CA">
        <w:rPr>
          <w:spacing w:val="-1"/>
          <w:sz w:val="26"/>
          <w:szCs w:val="26"/>
        </w:rPr>
        <w:t>области</w:t>
      </w:r>
    </w:p>
    <w:p w:rsidR="005547C8" w:rsidRPr="008718CA" w:rsidRDefault="005547C8" w:rsidP="005547C8">
      <w:pPr>
        <w:pStyle w:val="a5"/>
        <w:kinsoku w:val="0"/>
        <w:overflowPunct w:val="0"/>
        <w:ind w:left="57"/>
        <w:jc w:val="center"/>
        <w:rPr>
          <w:sz w:val="26"/>
          <w:szCs w:val="26"/>
        </w:rPr>
      </w:pPr>
      <w:r w:rsidRPr="008718CA">
        <w:rPr>
          <w:b/>
          <w:bCs/>
          <w:spacing w:val="-1"/>
          <w:sz w:val="26"/>
          <w:szCs w:val="26"/>
        </w:rPr>
        <w:t>«Художественно-эстетическое развитие»</w:t>
      </w:r>
    </w:p>
    <w:p w:rsidR="005547C8" w:rsidRPr="008718CA" w:rsidRDefault="005547C8" w:rsidP="005547C8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Е.Н.Арсенина </w:t>
      </w:r>
      <w:proofErr w:type="spellStart"/>
      <w:r w:rsidRPr="008718CA">
        <w:rPr>
          <w:rFonts w:ascii="Times New Roman" w:hAnsi="Times New Roman" w:cs="Times New Roman"/>
          <w:spacing w:val="-1"/>
          <w:sz w:val="26"/>
          <w:szCs w:val="26"/>
        </w:rPr>
        <w:t>Музыкалные</w:t>
      </w:r>
      <w:proofErr w:type="spellEnd"/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 занятия. Старшая группа- Волгоград: Учитель, 2015г.</w:t>
      </w:r>
    </w:p>
    <w:p w:rsidR="005547C8" w:rsidRPr="008718CA" w:rsidRDefault="005547C8" w:rsidP="005547C8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Е.Н.Арсенина </w:t>
      </w:r>
      <w:proofErr w:type="spellStart"/>
      <w:r w:rsidRPr="008718CA">
        <w:rPr>
          <w:rFonts w:ascii="Times New Roman" w:hAnsi="Times New Roman" w:cs="Times New Roman"/>
          <w:spacing w:val="-1"/>
          <w:sz w:val="26"/>
          <w:szCs w:val="26"/>
        </w:rPr>
        <w:t>Музыкалные</w:t>
      </w:r>
      <w:proofErr w:type="spellEnd"/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 занятия по программе «От рождения до школы» под редакцией </w:t>
      </w:r>
      <w:proofErr w:type="spellStart"/>
      <w:r w:rsidRPr="008718CA">
        <w:rPr>
          <w:rFonts w:ascii="Times New Roman" w:hAnsi="Times New Roman" w:cs="Times New Roman"/>
          <w:spacing w:val="-1"/>
          <w:sz w:val="26"/>
          <w:szCs w:val="26"/>
        </w:rPr>
        <w:t>Н.Е.Вераксы</w:t>
      </w:r>
      <w:proofErr w:type="spellEnd"/>
      <w:r w:rsidRPr="008718CA">
        <w:rPr>
          <w:rFonts w:ascii="Times New Roman" w:hAnsi="Times New Roman" w:cs="Times New Roman"/>
          <w:spacing w:val="-1"/>
          <w:sz w:val="26"/>
          <w:szCs w:val="26"/>
        </w:rPr>
        <w:t>, Т.С.Комаровой, М.А.Васильевой. Первая младшая группа- Волгоград: Учитель, 2015г.</w:t>
      </w:r>
    </w:p>
    <w:p w:rsidR="005547C8" w:rsidRPr="008718CA" w:rsidRDefault="005547C8" w:rsidP="005547C8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Е.Н.Арсенина </w:t>
      </w:r>
      <w:proofErr w:type="spellStart"/>
      <w:r w:rsidRPr="008718CA">
        <w:rPr>
          <w:rFonts w:ascii="Times New Roman" w:hAnsi="Times New Roman" w:cs="Times New Roman"/>
          <w:spacing w:val="-1"/>
          <w:sz w:val="26"/>
          <w:szCs w:val="26"/>
        </w:rPr>
        <w:t>Музыкалные</w:t>
      </w:r>
      <w:proofErr w:type="spellEnd"/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 занятия по программе «От рождения до школы» </w:t>
      </w:r>
      <w:r w:rsidRPr="008718CA">
        <w:rPr>
          <w:rFonts w:ascii="Times New Roman" w:hAnsi="Times New Roman" w:cs="Times New Roman"/>
          <w:spacing w:val="-1"/>
          <w:sz w:val="26"/>
          <w:szCs w:val="26"/>
        </w:rPr>
        <w:lastRenderedPageBreak/>
        <w:t xml:space="preserve">под редакцией </w:t>
      </w:r>
      <w:proofErr w:type="spellStart"/>
      <w:r w:rsidRPr="008718CA">
        <w:rPr>
          <w:rFonts w:ascii="Times New Roman" w:hAnsi="Times New Roman" w:cs="Times New Roman"/>
          <w:spacing w:val="-1"/>
          <w:sz w:val="26"/>
          <w:szCs w:val="26"/>
        </w:rPr>
        <w:t>Н.Е.Вераксы</w:t>
      </w:r>
      <w:proofErr w:type="spellEnd"/>
      <w:r w:rsidRPr="008718CA">
        <w:rPr>
          <w:rFonts w:ascii="Times New Roman" w:hAnsi="Times New Roman" w:cs="Times New Roman"/>
          <w:spacing w:val="-1"/>
          <w:sz w:val="26"/>
          <w:szCs w:val="26"/>
        </w:rPr>
        <w:t>, Т.С.Комаровой, М.А.Васильевой. Вторая младшая группа- Волгоград: Учитель, 2015г.</w:t>
      </w:r>
    </w:p>
    <w:p w:rsidR="005547C8" w:rsidRPr="008718CA" w:rsidRDefault="005547C8" w:rsidP="005547C8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spacing w:val="-1"/>
          <w:sz w:val="26"/>
          <w:szCs w:val="26"/>
        </w:rPr>
      </w:pPr>
      <w:proofErr w:type="spellStart"/>
      <w:r w:rsidRPr="008718CA">
        <w:rPr>
          <w:rFonts w:ascii="Times New Roman" w:hAnsi="Times New Roman" w:cs="Times New Roman"/>
          <w:spacing w:val="-1"/>
          <w:sz w:val="26"/>
          <w:szCs w:val="26"/>
        </w:rPr>
        <w:t>Зацепина</w:t>
      </w:r>
      <w:proofErr w:type="spellEnd"/>
      <w:r w:rsidRPr="008718CA">
        <w:rPr>
          <w:rFonts w:ascii="Times New Roman" w:hAnsi="Times New Roman" w:cs="Times New Roman"/>
          <w:spacing w:val="-1"/>
          <w:sz w:val="26"/>
          <w:szCs w:val="26"/>
        </w:rPr>
        <w:t xml:space="preserve"> М. Б. организация культурно-досуговой деятельности дошкольников. Учебно-методическое пособие. – М.: Педагогическое общество России,2006г.</w:t>
      </w:r>
    </w:p>
    <w:p w:rsidR="005547C8" w:rsidRPr="008718CA" w:rsidRDefault="005547C8" w:rsidP="008718CA">
      <w:pPr>
        <w:pStyle w:val="20"/>
        <w:shd w:val="clear" w:color="auto" w:fill="auto"/>
        <w:spacing w:line="240" w:lineRule="auto"/>
        <w:ind w:hanging="480"/>
        <w:jc w:val="both"/>
        <w:rPr>
          <w:b/>
          <w:color w:val="000000"/>
          <w:sz w:val="26"/>
          <w:szCs w:val="26"/>
          <w:shd w:val="clear" w:color="auto" w:fill="FFFFFF"/>
          <w:lang w:val="tt-RU" w:eastAsia="ru-RU" w:bidi="ru-RU"/>
        </w:rPr>
      </w:pPr>
      <w:r w:rsidRPr="008718CA">
        <w:rPr>
          <w:rStyle w:val="295pt"/>
          <w:b w:val="0"/>
          <w:sz w:val="26"/>
          <w:szCs w:val="26"/>
        </w:rPr>
        <w:t xml:space="preserve">                </w:t>
      </w:r>
      <w:r w:rsidR="008718CA">
        <w:rPr>
          <w:rStyle w:val="295pt"/>
          <w:b w:val="0"/>
          <w:sz w:val="26"/>
          <w:szCs w:val="26"/>
        </w:rPr>
        <w:t xml:space="preserve">            </w:t>
      </w:r>
      <w:r w:rsidRPr="008718CA">
        <w:rPr>
          <w:rStyle w:val="295pt"/>
          <w:b w:val="0"/>
          <w:sz w:val="26"/>
          <w:szCs w:val="26"/>
        </w:rPr>
        <w:t xml:space="preserve"> </w:t>
      </w:r>
      <w:r w:rsidRPr="008718CA">
        <w:rPr>
          <w:rStyle w:val="295pt"/>
          <w:sz w:val="26"/>
          <w:szCs w:val="26"/>
        </w:rPr>
        <w:t>Реализация национально-регионального компонента</w:t>
      </w:r>
      <w:r w:rsidRPr="008718CA">
        <w:rPr>
          <w:rStyle w:val="295pt"/>
          <w:b w:val="0"/>
          <w:sz w:val="26"/>
          <w:szCs w:val="26"/>
        </w:rPr>
        <w:t xml:space="preserve"> 1.Региональная программа дошкольного образования.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Төбәкнең </w:t>
      </w:r>
      <w:r w:rsidR="00D1247E"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мәктәпкәчә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белем бирү программасы. </w:t>
      </w:r>
      <w:proofErr w:type="spellStart"/>
      <w:r w:rsidRPr="008718CA">
        <w:rPr>
          <w:rStyle w:val="295pt"/>
          <w:b w:val="0"/>
          <w:sz w:val="26"/>
          <w:szCs w:val="26"/>
        </w:rPr>
        <w:t>Шаехова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Р. </w:t>
      </w:r>
      <w:r w:rsidRPr="008718CA">
        <w:rPr>
          <w:rStyle w:val="295pt"/>
          <w:b w:val="0"/>
          <w:sz w:val="26"/>
          <w:szCs w:val="26"/>
        </w:rPr>
        <w:t xml:space="preserve">К.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>- РИЦ, 2012. - 208 с.</w:t>
      </w:r>
    </w:p>
    <w:p w:rsidR="005547C8" w:rsidRPr="008718CA" w:rsidRDefault="005547C8" w:rsidP="008718CA">
      <w:pPr>
        <w:pStyle w:val="20"/>
        <w:shd w:val="clear" w:color="auto" w:fill="auto"/>
        <w:spacing w:line="240" w:lineRule="auto"/>
        <w:ind w:firstLine="0"/>
        <w:jc w:val="left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Реализация </w:t>
      </w:r>
      <w:r w:rsidRPr="008718CA">
        <w:rPr>
          <w:rStyle w:val="295pt"/>
          <w:b w:val="0"/>
          <w:sz w:val="26"/>
          <w:szCs w:val="26"/>
        </w:rPr>
        <w:t xml:space="preserve">Учебно-методических комплектов по обучению детей двум </w:t>
      </w:r>
      <w:r w:rsidR="00D1247E" w:rsidRPr="008718CA">
        <w:rPr>
          <w:rStyle w:val="295pt"/>
          <w:b w:val="0"/>
          <w:sz w:val="26"/>
          <w:szCs w:val="26"/>
        </w:rPr>
        <w:t xml:space="preserve">     </w:t>
      </w:r>
      <w:r w:rsidRPr="008718CA">
        <w:rPr>
          <w:rStyle w:val="295pt"/>
          <w:b w:val="0"/>
          <w:sz w:val="26"/>
          <w:szCs w:val="26"/>
        </w:rPr>
        <w:t>государственным языкам Республики Татарстан в равном объеме:</w:t>
      </w:r>
    </w:p>
    <w:p w:rsidR="005547C8" w:rsidRPr="008718CA" w:rsidRDefault="00D1247E" w:rsidP="00D1247E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rStyle w:val="295pt"/>
          <w:b w:val="0"/>
          <w:sz w:val="26"/>
          <w:szCs w:val="26"/>
          <w:lang w:val="tt-RU"/>
        </w:rPr>
      </w:pP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 </w:t>
      </w:r>
      <w:r w:rsidR="005547C8"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2.Балалар бакчасында </w:t>
      </w:r>
      <w:r w:rsidR="005547C8" w:rsidRPr="008718CA">
        <w:rPr>
          <w:rStyle w:val="295pt"/>
          <w:b w:val="0"/>
          <w:sz w:val="26"/>
          <w:szCs w:val="26"/>
        </w:rPr>
        <w:t xml:space="preserve">рус </w:t>
      </w:r>
      <w:r w:rsidR="005547C8"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балаларына </w:t>
      </w:r>
      <w:r w:rsidR="005547C8" w:rsidRPr="008718CA">
        <w:rPr>
          <w:rStyle w:val="295pt"/>
          <w:b w:val="0"/>
          <w:sz w:val="26"/>
          <w:szCs w:val="26"/>
        </w:rPr>
        <w:t xml:space="preserve">татар теле </w:t>
      </w:r>
      <w:r w:rsidR="005547C8"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өйрәтү.Обучение </w:t>
      </w:r>
      <w:r w:rsidR="005547C8" w:rsidRPr="008718CA">
        <w:rPr>
          <w:rStyle w:val="295pt"/>
          <w:b w:val="0"/>
          <w:sz w:val="26"/>
          <w:szCs w:val="26"/>
        </w:rPr>
        <w:t xml:space="preserve">русскоязычных детей татарскому языку в детском саду. </w:t>
      </w:r>
      <w:proofErr w:type="spellStart"/>
      <w:r w:rsidR="005547C8"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="005547C8" w:rsidRPr="008718CA">
        <w:rPr>
          <w:rStyle w:val="295pt"/>
          <w:b w:val="0"/>
          <w:sz w:val="26"/>
          <w:szCs w:val="26"/>
        </w:rPr>
        <w:t xml:space="preserve"> З.М. - Казань: Первая полиграфическая компания, 2013 г.-112с.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25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</w:rPr>
        <w:t xml:space="preserve">3.Обучение детей татарской национальности родному языку - УМК для детей 2-7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“Туган телдә сөйләшәбез” </w:t>
      </w:r>
      <w:r w:rsidRPr="008718CA">
        <w:rPr>
          <w:rStyle w:val="295pt"/>
          <w:b w:val="0"/>
          <w:sz w:val="26"/>
          <w:szCs w:val="26"/>
        </w:rPr>
        <w:t xml:space="preserve">(Говорим на родном языке), </w:t>
      </w:r>
      <w:proofErr w:type="spellStart"/>
      <w:r w:rsidRPr="008718CA">
        <w:rPr>
          <w:rStyle w:val="295pt"/>
          <w:b w:val="0"/>
          <w:sz w:val="26"/>
          <w:szCs w:val="26"/>
        </w:rPr>
        <w:t>Хазратова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Ф.В.,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360"/>
        </w:tabs>
        <w:spacing w:line="240" w:lineRule="auto"/>
        <w:ind w:firstLine="0"/>
        <w:jc w:val="left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 xml:space="preserve"> 4. </w:t>
      </w:r>
      <w:proofErr w:type="spellStart"/>
      <w:r w:rsidRPr="008718CA">
        <w:rPr>
          <w:rStyle w:val="295pt"/>
          <w:b w:val="0"/>
          <w:sz w:val="26"/>
          <w:szCs w:val="26"/>
        </w:rPr>
        <w:t>С.М.Гаффарова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Изучаем русский язык - Казань: Первая полиграфическая компания, 2013 г.-120с.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350"/>
        </w:tabs>
        <w:spacing w:line="240" w:lineRule="auto"/>
        <w:ind w:firstLine="0"/>
        <w:jc w:val="left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 xml:space="preserve"> 5. </w:t>
      </w:r>
      <w:r w:rsidRPr="008718CA">
        <w:rPr>
          <w:rStyle w:val="295pt"/>
          <w:b w:val="0"/>
          <w:sz w:val="26"/>
          <w:szCs w:val="26"/>
        </w:rPr>
        <w:t xml:space="preserve">Подготовка к обучению грамоте детей татарской национальности - УМК для детей 6-7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“Мәктәпкәчә яшьтәгеләр әлифбасы” </w:t>
      </w:r>
      <w:r w:rsidRPr="008718CA">
        <w:rPr>
          <w:rStyle w:val="295pt"/>
          <w:b w:val="0"/>
          <w:sz w:val="26"/>
          <w:szCs w:val="26"/>
        </w:rPr>
        <w:t xml:space="preserve">(Азбука для дошкольников), </w:t>
      </w:r>
      <w:proofErr w:type="spellStart"/>
      <w:r w:rsidRPr="008718CA">
        <w:rPr>
          <w:rStyle w:val="295pt"/>
          <w:b w:val="0"/>
          <w:sz w:val="26"/>
          <w:szCs w:val="26"/>
        </w:rPr>
        <w:t>Шаехова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Р.К.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rStyle w:val="295pt"/>
          <w:b w:val="0"/>
          <w:sz w:val="26"/>
          <w:szCs w:val="26"/>
          <w:lang w:val="tt-RU" w:eastAsia="tt-RU" w:bidi="tt-RU"/>
        </w:rPr>
      </w:pP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 6. Балалар бакчасында әдәп-әхлак тәрбиясе. </w:t>
      </w:r>
      <w:r w:rsidRPr="008718CA">
        <w:rPr>
          <w:rStyle w:val="295pt"/>
          <w:b w:val="0"/>
          <w:sz w:val="26"/>
          <w:szCs w:val="26"/>
        </w:rPr>
        <w:t xml:space="preserve">Методическое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>пособие. К.В.Закирова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 7.Хрестоматия для воспитателей дошкольных образовательных учреждений и родителей "Балачак аланы"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</w:rPr>
        <w:t>8</w:t>
      </w:r>
      <w:r w:rsidRPr="008718CA">
        <w:rPr>
          <w:rStyle w:val="295pt"/>
          <w:b w:val="0"/>
          <w:sz w:val="26"/>
          <w:szCs w:val="26"/>
          <w:lang w:val="tt-RU"/>
        </w:rPr>
        <w:t>.</w:t>
      </w:r>
      <w:r w:rsidRPr="008718CA">
        <w:rPr>
          <w:rStyle w:val="295pt"/>
          <w:b w:val="0"/>
          <w:sz w:val="26"/>
          <w:szCs w:val="26"/>
        </w:rPr>
        <w:t xml:space="preserve">Методическое пособие по обучению татарскому языку детей 4 -5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"Татарча сөйләшәбез" 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 xml:space="preserve"> 9.</w:t>
      </w:r>
      <w:r w:rsidRPr="008718CA">
        <w:rPr>
          <w:rStyle w:val="295pt"/>
          <w:b w:val="0"/>
          <w:sz w:val="26"/>
          <w:szCs w:val="26"/>
        </w:rPr>
        <w:t xml:space="preserve">Методическое пособие «Раз - словечко, два - словечко...» Занимательное обучение татарскому языку. </w:t>
      </w:r>
      <w:proofErr w:type="spellStart"/>
      <w:r w:rsidRPr="008718CA">
        <w:rPr>
          <w:rStyle w:val="295pt"/>
          <w:b w:val="0"/>
          <w:sz w:val="26"/>
          <w:szCs w:val="26"/>
        </w:rPr>
        <w:t>Р.К.Шаехова</w:t>
      </w:r>
      <w:proofErr w:type="spellEnd"/>
    </w:p>
    <w:p w:rsidR="005547C8" w:rsidRPr="008718CA" w:rsidRDefault="005547C8" w:rsidP="005547C8">
      <w:pPr>
        <w:pStyle w:val="20"/>
        <w:shd w:val="clear" w:color="auto" w:fill="auto"/>
        <w:tabs>
          <w:tab w:val="left" w:pos="-120"/>
        </w:tabs>
        <w:spacing w:line="240" w:lineRule="auto"/>
        <w:ind w:firstLine="0"/>
        <w:jc w:val="both"/>
        <w:rPr>
          <w:rStyle w:val="295pt"/>
          <w:b w:val="0"/>
          <w:sz w:val="26"/>
          <w:szCs w:val="26"/>
          <w:lang w:val="tt-RU"/>
        </w:rPr>
      </w:pPr>
      <w:r w:rsidRPr="008718CA">
        <w:rPr>
          <w:rStyle w:val="295pt"/>
          <w:b w:val="0"/>
          <w:sz w:val="26"/>
          <w:szCs w:val="26"/>
          <w:lang w:val="tt-RU"/>
        </w:rPr>
        <w:t>12.</w:t>
      </w:r>
      <w:r w:rsidRPr="008718CA">
        <w:rPr>
          <w:rStyle w:val="295pt"/>
          <w:b w:val="0"/>
          <w:sz w:val="26"/>
          <w:szCs w:val="26"/>
        </w:rPr>
        <w:t xml:space="preserve">Демонстрационный и раздаточный материал к занятиям для детей 4-5 лет "Минем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өем" 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13.</w:t>
      </w:r>
      <w:r w:rsidRPr="008718CA">
        <w:rPr>
          <w:rStyle w:val="295pt"/>
          <w:b w:val="0"/>
          <w:sz w:val="26"/>
          <w:szCs w:val="26"/>
        </w:rPr>
        <w:t xml:space="preserve">Рабочая тетрадь для детей 4-5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"Татарча сөйләшәбез" 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25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14.</w:t>
      </w:r>
      <w:r w:rsidRPr="008718CA">
        <w:rPr>
          <w:rStyle w:val="295pt"/>
          <w:b w:val="0"/>
          <w:sz w:val="26"/>
          <w:szCs w:val="26"/>
        </w:rPr>
        <w:t xml:space="preserve">Аудио-приложение к учебно-методическому комплекту для детей 4-5 лет "Минем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>өем"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15.</w:t>
      </w:r>
      <w:r w:rsidRPr="008718CA">
        <w:rPr>
          <w:rStyle w:val="295pt"/>
          <w:b w:val="0"/>
          <w:sz w:val="26"/>
          <w:szCs w:val="26"/>
        </w:rPr>
        <w:t xml:space="preserve">Методическое пособие по обучению татарскому языку детей 5-6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"Татарча сөйләшәбез" 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2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16.</w:t>
      </w:r>
      <w:r w:rsidRPr="008718CA">
        <w:rPr>
          <w:rStyle w:val="295pt"/>
          <w:b w:val="0"/>
          <w:sz w:val="26"/>
          <w:szCs w:val="26"/>
        </w:rPr>
        <w:t>Демонстрационный и раздаточный материал к занятиям для детей 5-6 лет "</w:t>
      </w:r>
      <w:proofErr w:type="spellStart"/>
      <w:r w:rsidRPr="008718CA">
        <w:rPr>
          <w:rStyle w:val="295pt"/>
          <w:b w:val="0"/>
          <w:sz w:val="26"/>
          <w:szCs w:val="26"/>
        </w:rPr>
        <w:t>Уйный-уйный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үсәбез" 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17.</w:t>
      </w:r>
      <w:r w:rsidRPr="008718CA">
        <w:rPr>
          <w:rStyle w:val="295pt"/>
          <w:b w:val="0"/>
          <w:sz w:val="26"/>
          <w:szCs w:val="26"/>
        </w:rPr>
        <w:t xml:space="preserve">Рабочая тетрадь для детей 5-6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"Татарча сөйләшәбез" 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25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18.</w:t>
      </w:r>
      <w:r w:rsidRPr="008718CA">
        <w:rPr>
          <w:rStyle w:val="295pt"/>
          <w:b w:val="0"/>
          <w:sz w:val="26"/>
          <w:szCs w:val="26"/>
        </w:rPr>
        <w:t xml:space="preserve">Аудио - приложение к учебно-методическому комплекту для детей 5-6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 xml:space="preserve">"Уйный </w:t>
      </w:r>
      <w:r w:rsidRPr="008718CA">
        <w:rPr>
          <w:rStyle w:val="295pt"/>
          <w:b w:val="0"/>
          <w:sz w:val="26"/>
          <w:szCs w:val="26"/>
        </w:rPr>
        <w:t xml:space="preserve">-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>уйный үсәбез"</w:t>
      </w:r>
    </w:p>
    <w:p w:rsidR="005547C8" w:rsidRPr="008718CA" w:rsidRDefault="005547C8" w:rsidP="005547C8">
      <w:pPr>
        <w:pStyle w:val="20"/>
        <w:shd w:val="clear" w:color="auto" w:fill="auto"/>
        <w:tabs>
          <w:tab w:val="left" w:pos="-120"/>
        </w:tabs>
        <w:spacing w:line="240" w:lineRule="auto"/>
        <w:ind w:firstLine="0"/>
        <w:jc w:val="both"/>
        <w:rPr>
          <w:sz w:val="26"/>
          <w:szCs w:val="26"/>
        </w:rPr>
      </w:pPr>
      <w:r w:rsidRPr="008718CA">
        <w:rPr>
          <w:rStyle w:val="295pt"/>
          <w:b w:val="0"/>
          <w:sz w:val="26"/>
          <w:szCs w:val="26"/>
          <w:lang w:val="tt-RU"/>
        </w:rPr>
        <w:t>19.</w:t>
      </w:r>
      <w:r w:rsidRPr="008718CA">
        <w:rPr>
          <w:rStyle w:val="295pt"/>
          <w:b w:val="0"/>
          <w:sz w:val="26"/>
          <w:szCs w:val="26"/>
        </w:rPr>
        <w:t xml:space="preserve">Методическое пособие по обучению татарскому языку детей 6-7 лет </w:t>
      </w:r>
      <w:r w:rsidRPr="008718CA">
        <w:rPr>
          <w:rStyle w:val="295pt"/>
          <w:b w:val="0"/>
          <w:sz w:val="26"/>
          <w:szCs w:val="26"/>
          <w:lang w:val="tt-RU" w:eastAsia="tt-RU" w:bidi="tt-RU"/>
        </w:rPr>
        <w:t>"Татарча сөйләшәбез"</w:t>
      </w:r>
      <w:r w:rsidRPr="008718CA">
        <w:rPr>
          <w:rStyle w:val="295pt"/>
          <w:b w:val="0"/>
          <w:sz w:val="26"/>
          <w:szCs w:val="26"/>
        </w:rPr>
        <w:t xml:space="preserve">(авт. </w:t>
      </w:r>
      <w:proofErr w:type="spellStart"/>
      <w:r w:rsidRPr="008718CA">
        <w:rPr>
          <w:rStyle w:val="295pt"/>
          <w:b w:val="0"/>
          <w:sz w:val="26"/>
          <w:szCs w:val="26"/>
        </w:rPr>
        <w:t>Зарипова</w:t>
      </w:r>
      <w:proofErr w:type="spellEnd"/>
      <w:r w:rsidRPr="008718CA">
        <w:rPr>
          <w:rStyle w:val="295pt"/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0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20.</w:t>
      </w:r>
      <w:r w:rsidRPr="008718CA">
        <w:rPr>
          <w:b w:val="0"/>
          <w:sz w:val="26"/>
          <w:szCs w:val="26"/>
        </w:rPr>
        <w:t xml:space="preserve">Рабочая тетрадь для детей 6-7 лет </w:t>
      </w:r>
      <w:r w:rsidRPr="008718CA">
        <w:rPr>
          <w:b w:val="0"/>
          <w:sz w:val="26"/>
          <w:szCs w:val="26"/>
          <w:lang w:val="tt-RU" w:eastAsia="tt-RU" w:bidi="tt-RU"/>
        </w:rPr>
        <w:t xml:space="preserve">"Татарча сөйләшәбез" </w:t>
      </w:r>
      <w:r w:rsidRPr="008718CA">
        <w:rPr>
          <w:b w:val="0"/>
          <w:sz w:val="26"/>
          <w:szCs w:val="26"/>
        </w:rPr>
        <w:t xml:space="preserve">(авт. </w:t>
      </w:r>
      <w:proofErr w:type="spellStart"/>
      <w:r w:rsidRPr="008718CA">
        <w:rPr>
          <w:b w:val="0"/>
          <w:sz w:val="26"/>
          <w:szCs w:val="26"/>
        </w:rPr>
        <w:t>Зарипова</w:t>
      </w:r>
      <w:proofErr w:type="spellEnd"/>
      <w:r w:rsidRPr="008718CA">
        <w:rPr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rPr>
          <w:b w:val="0"/>
          <w:sz w:val="26"/>
          <w:szCs w:val="26"/>
          <w:lang w:val="tt-RU" w:eastAsia="tt-RU" w:bidi="tt-RU"/>
        </w:rPr>
      </w:pPr>
      <w:r w:rsidRPr="008718CA">
        <w:rPr>
          <w:b w:val="0"/>
          <w:sz w:val="26"/>
          <w:szCs w:val="26"/>
          <w:lang w:val="tt-RU"/>
        </w:rPr>
        <w:t>21.</w:t>
      </w:r>
      <w:r w:rsidRPr="008718CA">
        <w:rPr>
          <w:b w:val="0"/>
          <w:sz w:val="26"/>
          <w:szCs w:val="26"/>
        </w:rPr>
        <w:t xml:space="preserve">Аудио - приложение к учебно-методическому комплекту для детей 6-7 лет "Без </w:t>
      </w:r>
      <w:r w:rsidRPr="008718CA">
        <w:rPr>
          <w:b w:val="0"/>
          <w:sz w:val="26"/>
          <w:szCs w:val="26"/>
          <w:lang w:val="tt-RU" w:eastAsia="tt-RU" w:bidi="tt-RU"/>
        </w:rPr>
        <w:t>инде хәзер зурлар - мәктәпкә илтә юллар"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rPr>
          <w:b w:val="0"/>
          <w:sz w:val="26"/>
          <w:szCs w:val="26"/>
          <w:lang w:val="tt-RU"/>
        </w:rPr>
      </w:pPr>
    </w:p>
    <w:p w:rsidR="005547C8" w:rsidRPr="008718CA" w:rsidRDefault="005547C8" w:rsidP="005547C8">
      <w:pPr>
        <w:pStyle w:val="3"/>
        <w:shd w:val="clear" w:color="auto" w:fill="auto"/>
        <w:spacing w:line="240" w:lineRule="auto"/>
        <w:ind w:left="380"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>Обучение детей родному татарскому языку</w:t>
      </w:r>
    </w:p>
    <w:p w:rsidR="005547C8" w:rsidRPr="008718CA" w:rsidRDefault="005547C8" w:rsidP="005547C8">
      <w:pPr>
        <w:pStyle w:val="3"/>
        <w:shd w:val="clear" w:color="auto" w:fill="auto"/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>Обучение детей 2-7 лет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lastRenderedPageBreak/>
        <w:t>22.</w:t>
      </w:r>
      <w:r w:rsidRPr="008718CA">
        <w:rPr>
          <w:b w:val="0"/>
          <w:sz w:val="26"/>
          <w:szCs w:val="26"/>
        </w:rPr>
        <w:t xml:space="preserve">Методическое пособие по обучению родному татарскому языку детей 1 младшей группы (авт. </w:t>
      </w:r>
      <w:proofErr w:type="spellStart"/>
      <w:r w:rsidRPr="008718CA">
        <w:rPr>
          <w:b w:val="0"/>
          <w:sz w:val="26"/>
          <w:szCs w:val="26"/>
        </w:rPr>
        <w:t>Хазратова</w:t>
      </w:r>
      <w:proofErr w:type="spellEnd"/>
      <w:r w:rsidRPr="008718CA">
        <w:rPr>
          <w:b w:val="0"/>
          <w:sz w:val="26"/>
          <w:szCs w:val="26"/>
        </w:rPr>
        <w:t xml:space="preserve"> Ф.В.)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6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23.</w:t>
      </w:r>
      <w:r w:rsidRPr="008718CA">
        <w:rPr>
          <w:b w:val="0"/>
          <w:sz w:val="26"/>
          <w:szCs w:val="26"/>
        </w:rPr>
        <w:t xml:space="preserve">Демонстрационный и раздаточный материал к занятиям для детей 1 младшей группы (авт. </w:t>
      </w:r>
      <w:proofErr w:type="spellStart"/>
      <w:r w:rsidRPr="008718CA">
        <w:rPr>
          <w:b w:val="0"/>
          <w:sz w:val="26"/>
          <w:szCs w:val="26"/>
        </w:rPr>
        <w:t>Хазратова</w:t>
      </w:r>
      <w:proofErr w:type="spellEnd"/>
      <w:r w:rsidRPr="008718CA">
        <w:rPr>
          <w:b w:val="0"/>
          <w:sz w:val="26"/>
          <w:szCs w:val="26"/>
        </w:rPr>
        <w:t xml:space="preserve"> Ф.В.)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24.</w:t>
      </w:r>
      <w:r w:rsidRPr="008718CA">
        <w:rPr>
          <w:b w:val="0"/>
          <w:sz w:val="26"/>
          <w:szCs w:val="26"/>
        </w:rPr>
        <w:t>Аудиозаписи к занятиям по обучению детей 2-3 лет родному татарскому языку «</w:t>
      </w:r>
      <w:proofErr w:type="spellStart"/>
      <w:r w:rsidRPr="008718CA">
        <w:rPr>
          <w:b w:val="0"/>
          <w:sz w:val="26"/>
          <w:szCs w:val="26"/>
        </w:rPr>
        <w:t>Туган</w:t>
      </w:r>
      <w:proofErr w:type="spellEnd"/>
      <w:r w:rsidRPr="008718CA">
        <w:rPr>
          <w:b w:val="0"/>
          <w:sz w:val="26"/>
          <w:szCs w:val="26"/>
        </w:rPr>
        <w:t xml:space="preserve"> </w:t>
      </w:r>
      <w:r w:rsidRPr="008718CA">
        <w:rPr>
          <w:b w:val="0"/>
          <w:sz w:val="26"/>
          <w:szCs w:val="26"/>
          <w:lang w:val="tt-RU" w:eastAsia="tt-RU" w:bidi="tt-RU"/>
        </w:rPr>
        <w:t>телдә сөйләшәбез»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25.</w:t>
      </w:r>
      <w:r w:rsidRPr="008718CA">
        <w:rPr>
          <w:b w:val="0"/>
          <w:sz w:val="26"/>
          <w:szCs w:val="26"/>
        </w:rPr>
        <w:t>Аудиозаписи к занятиям по обучению детей 3 -4 лет родному татарскому языку «</w:t>
      </w:r>
      <w:proofErr w:type="spellStart"/>
      <w:r w:rsidRPr="008718CA">
        <w:rPr>
          <w:b w:val="0"/>
          <w:sz w:val="26"/>
          <w:szCs w:val="26"/>
        </w:rPr>
        <w:t>Туган</w:t>
      </w:r>
      <w:proofErr w:type="spellEnd"/>
      <w:r w:rsidRPr="008718CA">
        <w:rPr>
          <w:b w:val="0"/>
          <w:sz w:val="26"/>
          <w:szCs w:val="26"/>
        </w:rPr>
        <w:t xml:space="preserve"> </w:t>
      </w:r>
      <w:r w:rsidRPr="008718CA">
        <w:rPr>
          <w:b w:val="0"/>
          <w:sz w:val="26"/>
          <w:szCs w:val="26"/>
          <w:lang w:val="tt-RU" w:eastAsia="tt-RU" w:bidi="tt-RU"/>
        </w:rPr>
        <w:t>телдә сөйләшәбез»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26.</w:t>
      </w:r>
      <w:r w:rsidRPr="008718CA">
        <w:rPr>
          <w:b w:val="0"/>
          <w:sz w:val="26"/>
          <w:szCs w:val="26"/>
        </w:rPr>
        <w:t xml:space="preserve">Методическое пособие для воспитателей </w:t>
      </w:r>
      <w:r w:rsidRPr="008718CA">
        <w:rPr>
          <w:b w:val="0"/>
          <w:sz w:val="26"/>
          <w:szCs w:val="26"/>
          <w:lang w:val="tt-RU" w:eastAsia="tt-RU" w:bidi="tt-RU"/>
        </w:rPr>
        <w:t xml:space="preserve">“Туган телдә сөйләшәбез” </w:t>
      </w:r>
      <w:r w:rsidRPr="008718CA">
        <w:rPr>
          <w:b w:val="0"/>
          <w:sz w:val="26"/>
          <w:szCs w:val="26"/>
        </w:rPr>
        <w:t>по обучению детей 2 младшей группы родному татарскому языку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6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eastAsia="tt-RU" w:bidi="tt-RU"/>
        </w:rPr>
        <w:t>27</w:t>
      </w:r>
      <w:r w:rsidRPr="008718CA">
        <w:rPr>
          <w:b w:val="0"/>
          <w:sz w:val="26"/>
          <w:szCs w:val="26"/>
          <w:lang w:val="tt-RU" w:eastAsia="tt-RU" w:bidi="tt-RU"/>
        </w:rPr>
        <w:t>.Демонстрационной и раздаточный материал к занятиям для детей 2 младшей группы по обучению родному татарскому языку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7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eastAsia="tt-RU" w:bidi="tt-RU"/>
        </w:rPr>
        <w:t>28</w:t>
      </w:r>
      <w:r w:rsidRPr="008718CA">
        <w:rPr>
          <w:b w:val="0"/>
          <w:sz w:val="26"/>
          <w:szCs w:val="26"/>
          <w:lang w:val="tt-RU" w:eastAsia="tt-RU" w:bidi="tt-RU"/>
        </w:rPr>
        <w:t>.</w:t>
      </w:r>
      <w:r w:rsidRPr="008718CA">
        <w:rPr>
          <w:b w:val="0"/>
          <w:sz w:val="26"/>
          <w:szCs w:val="26"/>
        </w:rPr>
        <w:t xml:space="preserve">Методическое </w:t>
      </w:r>
      <w:r w:rsidRPr="008718CA">
        <w:rPr>
          <w:b w:val="0"/>
          <w:sz w:val="26"/>
          <w:szCs w:val="26"/>
          <w:lang w:val="tt-RU" w:eastAsia="tt-RU" w:bidi="tt-RU"/>
        </w:rPr>
        <w:t xml:space="preserve">пособие </w:t>
      </w:r>
      <w:r w:rsidRPr="008718CA">
        <w:rPr>
          <w:b w:val="0"/>
          <w:sz w:val="26"/>
          <w:szCs w:val="26"/>
        </w:rPr>
        <w:t xml:space="preserve">по обучению родному татарскому языку детей в старшей и подготовительной к школе группах (авт. </w:t>
      </w:r>
      <w:proofErr w:type="spellStart"/>
      <w:r w:rsidRPr="008718CA">
        <w:rPr>
          <w:b w:val="0"/>
          <w:sz w:val="26"/>
          <w:szCs w:val="26"/>
        </w:rPr>
        <w:t>Зарипова</w:t>
      </w:r>
      <w:proofErr w:type="spellEnd"/>
      <w:r w:rsidRPr="008718CA">
        <w:rPr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7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>29</w:t>
      </w:r>
      <w:r w:rsidRPr="008718CA">
        <w:rPr>
          <w:b w:val="0"/>
          <w:sz w:val="26"/>
          <w:szCs w:val="26"/>
          <w:lang w:val="tt-RU"/>
        </w:rPr>
        <w:t>.</w:t>
      </w:r>
      <w:r w:rsidRPr="008718CA">
        <w:rPr>
          <w:b w:val="0"/>
          <w:sz w:val="26"/>
          <w:szCs w:val="26"/>
        </w:rPr>
        <w:t xml:space="preserve">Демонстрационный и раздаточный материал к занятиям для детей в старшей и подготовительной к школе группах (авт. </w:t>
      </w:r>
      <w:proofErr w:type="spellStart"/>
      <w:r w:rsidRPr="008718CA">
        <w:rPr>
          <w:b w:val="0"/>
          <w:sz w:val="26"/>
          <w:szCs w:val="26"/>
        </w:rPr>
        <w:t>Зарипова</w:t>
      </w:r>
      <w:proofErr w:type="spellEnd"/>
      <w:r w:rsidRPr="008718CA">
        <w:rPr>
          <w:b w:val="0"/>
          <w:sz w:val="26"/>
          <w:szCs w:val="26"/>
        </w:rPr>
        <w:t xml:space="preserve"> З.М.)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0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34.</w:t>
      </w:r>
      <w:r w:rsidRPr="008718CA">
        <w:rPr>
          <w:b w:val="0"/>
          <w:sz w:val="26"/>
          <w:szCs w:val="26"/>
        </w:rPr>
        <w:t>УМК НРК по музыкальному воспитанию: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0"/>
        </w:tabs>
        <w:spacing w:line="240" w:lineRule="auto"/>
        <w:ind w:firstLine="0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  <w:lang w:val="tt-RU"/>
        </w:rPr>
        <w:t>.</w:t>
      </w:r>
      <w:r w:rsidRPr="008718CA">
        <w:rPr>
          <w:b w:val="0"/>
          <w:sz w:val="26"/>
          <w:szCs w:val="26"/>
        </w:rPr>
        <w:t>Методическое пособие для музыкальных руководителей и педагогов ДОУ "</w:t>
      </w:r>
      <w:proofErr w:type="spellStart"/>
      <w:r w:rsidRPr="008718CA">
        <w:rPr>
          <w:b w:val="0"/>
          <w:sz w:val="26"/>
          <w:szCs w:val="26"/>
        </w:rPr>
        <w:t>Шома</w:t>
      </w:r>
      <w:proofErr w:type="spellEnd"/>
      <w:r w:rsidRPr="008718CA">
        <w:rPr>
          <w:b w:val="0"/>
          <w:sz w:val="26"/>
          <w:szCs w:val="26"/>
        </w:rPr>
        <w:t xml:space="preserve"> бас" с аудио-приложением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>Аудиозапись "Танцы народов Поволжья"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 xml:space="preserve">Аудиокнига "Татар </w:t>
      </w:r>
      <w:r w:rsidRPr="008718CA">
        <w:rPr>
          <w:b w:val="0"/>
          <w:sz w:val="26"/>
          <w:szCs w:val="26"/>
          <w:lang w:val="tt-RU" w:eastAsia="tt-RU" w:bidi="tt-RU"/>
        </w:rPr>
        <w:t>әкиятләре"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5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proofErr w:type="spellStart"/>
      <w:r w:rsidRPr="008718CA">
        <w:rPr>
          <w:b w:val="0"/>
          <w:sz w:val="26"/>
          <w:szCs w:val="26"/>
        </w:rPr>
        <w:t>Аудиоприложение</w:t>
      </w:r>
      <w:proofErr w:type="spellEnd"/>
      <w:r w:rsidRPr="008718CA">
        <w:rPr>
          <w:b w:val="0"/>
          <w:sz w:val="26"/>
          <w:szCs w:val="26"/>
        </w:rPr>
        <w:t xml:space="preserve">  "</w:t>
      </w:r>
      <w:proofErr w:type="spellStart"/>
      <w:r w:rsidRPr="008718CA">
        <w:rPr>
          <w:b w:val="0"/>
          <w:sz w:val="26"/>
          <w:szCs w:val="26"/>
        </w:rPr>
        <w:t>Шома</w:t>
      </w:r>
      <w:proofErr w:type="spellEnd"/>
      <w:r w:rsidRPr="008718CA">
        <w:rPr>
          <w:b w:val="0"/>
          <w:sz w:val="26"/>
          <w:szCs w:val="26"/>
        </w:rPr>
        <w:t xml:space="preserve"> бас"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60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>Диски "</w:t>
      </w:r>
      <w:proofErr w:type="spellStart"/>
      <w:r w:rsidRPr="008718CA">
        <w:rPr>
          <w:b w:val="0"/>
          <w:sz w:val="26"/>
          <w:szCs w:val="26"/>
        </w:rPr>
        <w:t>Союзмультфильм</w:t>
      </w:r>
      <w:proofErr w:type="spellEnd"/>
      <w:r w:rsidRPr="008718CA">
        <w:rPr>
          <w:b w:val="0"/>
          <w:sz w:val="26"/>
          <w:szCs w:val="26"/>
        </w:rPr>
        <w:t>" 4 диска</w:t>
      </w:r>
    </w:p>
    <w:p w:rsidR="005547C8" w:rsidRPr="008718CA" w:rsidRDefault="005547C8" w:rsidP="005547C8">
      <w:pPr>
        <w:pStyle w:val="3"/>
        <w:shd w:val="clear" w:color="auto" w:fill="auto"/>
        <w:tabs>
          <w:tab w:val="left" w:pos="350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>Информация на сайте БАЛА.РФ</w:t>
      </w:r>
    </w:p>
    <w:p w:rsidR="005547C8" w:rsidRPr="008718CA" w:rsidRDefault="005547C8" w:rsidP="002F0B17">
      <w:pPr>
        <w:pStyle w:val="3"/>
        <w:shd w:val="clear" w:color="auto" w:fill="auto"/>
        <w:tabs>
          <w:tab w:val="left" w:pos="360"/>
        </w:tabs>
        <w:spacing w:line="240" w:lineRule="auto"/>
        <w:ind w:firstLine="0"/>
        <w:jc w:val="both"/>
        <w:rPr>
          <w:b w:val="0"/>
          <w:sz w:val="26"/>
          <w:szCs w:val="26"/>
        </w:rPr>
      </w:pPr>
      <w:r w:rsidRPr="008718CA">
        <w:rPr>
          <w:b w:val="0"/>
          <w:sz w:val="26"/>
          <w:szCs w:val="26"/>
        </w:rPr>
        <w:t xml:space="preserve">Сайт </w:t>
      </w:r>
      <w:proofErr w:type="spellStart"/>
      <w:r w:rsidRPr="008718CA">
        <w:rPr>
          <w:b w:val="0"/>
          <w:sz w:val="26"/>
          <w:szCs w:val="26"/>
        </w:rPr>
        <w:t>МОиН</w:t>
      </w:r>
      <w:proofErr w:type="spellEnd"/>
      <w:r w:rsidRPr="008718CA">
        <w:rPr>
          <w:b w:val="0"/>
          <w:sz w:val="26"/>
          <w:szCs w:val="26"/>
        </w:rPr>
        <w:t xml:space="preserve"> РТ</w:t>
      </w:r>
    </w:p>
    <w:p w:rsidR="005547C8" w:rsidRPr="008718CA" w:rsidRDefault="002F0B17" w:rsidP="002F0B17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left"/>
        <w:rPr>
          <w:sz w:val="26"/>
          <w:szCs w:val="26"/>
          <w:lang w:val="tt-RU"/>
        </w:rPr>
      </w:pPr>
      <w:r w:rsidRPr="008718CA">
        <w:rPr>
          <w:sz w:val="26"/>
          <w:szCs w:val="26"/>
        </w:rPr>
        <w:tab/>
      </w:r>
      <w:r w:rsidRPr="008718CA">
        <w:rPr>
          <w:sz w:val="26"/>
          <w:szCs w:val="26"/>
          <w:lang w:val="tt-RU"/>
        </w:rPr>
        <w:t>Уклад определяет общественный договор, основные правила жизни и отношений в ДОО,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между педагогами и родителями, детей друг с другом. На сегодняшний день уклад включает в себя сетевое информационное пространство и нормы общения участников образовательных отношений в социальных сетях. Уклад определяет специфику и конкретные формы организации распорядка дневного, недельного, месячного, годового цикла жизни ДОО.</w:t>
      </w:r>
    </w:p>
    <w:p w:rsidR="009F3C6A" w:rsidRPr="008718CA" w:rsidRDefault="009F3C6A" w:rsidP="002F0B17">
      <w:pPr>
        <w:pStyle w:val="20"/>
        <w:shd w:val="clear" w:color="auto" w:fill="auto"/>
        <w:tabs>
          <w:tab w:val="left" w:pos="-130"/>
        </w:tabs>
        <w:spacing w:line="240" w:lineRule="auto"/>
        <w:ind w:firstLine="0"/>
        <w:jc w:val="left"/>
        <w:rPr>
          <w:sz w:val="26"/>
          <w:szCs w:val="26"/>
          <w:lang w:val="tt-RU"/>
        </w:rPr>
      </w:pPr>
    </w:p>
    <w:p w:rsidR="00262A66" w:rsidRPr="008718CA" w:rsidRDefault="002F0B17" w:rsidP="002F0B17">
      <w:pPr>
        <w:pStyle w:val="a3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 xml:space="preserve">Процесс проектирования уклада МБДОУ включает следующие шаги. </w:t>
      </w:r>
    </w:p>
    <w:p w:rsidR="00FA0B1F" w:rsidRPr="008718CA" w:rsidRDefault="00FA0B1F" w:rsidP="002F0B17">
      <w:pPr>
        <w:pStyle w:val="a3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</w:p>
    <w:tbl>
      <w:tblPr>
        <w:tblStyle w:val="a4"/>
        <w:tblW w:w="0" w:type="auto"/>
        <w:tblLook w:val="04A0"/>
      </w:tblPr>
      <w:tblGrid>
        <w:gridCol w:w="988"/>
        <w:gridCol w:w="5242"/>
        <w:gridCol w:w="3115"/>
      </w:tblGrid>
      <w:tr w:rsidR="00FA0B1F" w:rsidRPr="008718CA" w:rsidTr="00FA0B1F">
        <w:tc>
          <w:tcPr>
            <w:tcW w:w="988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№ п/п</w:t>
            </w:r>
          </w:p>
        </w:tc>
        <w:tc>
          <w:tcPr>
            <w:tcW w:w="5242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Шаг</w:t>
            </w:r>
          </w:p>
        </w:tc>
        <w:tc>
          <w:tcPr>
            <w:tcW w:w="3115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Оформление</w:t>
            </w:r>
          </w:p>
        </w:tc>
      </w:tr>
      <w:tr w:rsidR="00FA0B1F" w:rsidRPr="008718CA" w:rsidTr="00FA0B1F">
        <w:tc>
          <w:tcPr>
            <w:tcW w:w="988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1</w:t>
            </w:r>
          </w:p>
        </w:tc>
        <w:tc>
          <w:tcPr>
            <w:tcW w:w="5242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Определить ценностно-смысловое наполнение жизнедеятельности ДОО.</w:t>
            </w:r>
          </w:p>
        </w:tc>
        <w:tc>
          <w:tcPr>
            <w:tcW w:w="3115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Устав ДОО, локальные акты, правила поведения для детей и взрослых, внутренняя символика</w:t>
            </w:r>
          </w:p>
        </w:tc>
      </w:tr>
      <w:tr w:rsidR="00FA0B1F" w:rsidRPr="008718CA" w:rsidTr="00FA0B1F">
        <w:tc>
          <w:tcPr>
            <w:tcW w:w="988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2.</w:t>
            </w:r>
          </w:p>
        </w:tc>
        <w:tc>
          <w:tcPr>
            <w:tcW w:w="5242" w:type="dxa"/>
          </w:tcPr>
          <w:p w:rsidR="00FA0B1F" w:rsidRPr="008718CA" w:rsidRDefault="00FA0B1F" w:rsidP="00FA0B1F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Отразить сформулированное ценностносмысловое наполнение во всех форматах жизнедеятельности ДОО: </w:t>
            </w:r>
          </w:p>
          <w:p w:rsidR="00FA0B1F" w:rsidRPr="008718CA" w:rsidRDefault="00FA0B1F" w:rsidP="00FA0B1F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- специфику организации видов деятельности; </w:t>
            </w:r>
          </w:p>
          <w:p w:rsidR="00FA0B1F" w:rsidRPr="008718CA" w:rsidRDefault="00FA0B1F" w:rsidP="00FA0B1F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lastRenderedPageBreak/>
              <w:t>- обустройство развивающей предметнопространственной среды;</w:t>
            </w:r>
          </w:p>
          <w:p w:rsidR="00FA0B1F" w:rsidRPr="008718CA" w:rsidRDefault="00FA0B1F" w:rsidP="00FA0B1F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- организацию режима дня;</w:t>
            </w:r>
          </w:p>
          <w:p w:rsidR="00FA0B1F" w:rsidRPr="008718CA" w:rsidRDefault="00FA0B1F" w:rsidP="00FA0B1F">
            <w:pPr>
              <w:pStyle w:val="a3"/>
              <w:jc w:val="both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 - разработку традиций и ритуалов ДОО; праздники и мероприятия.</w:t>
            </w:r>
          </w:p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</w:p>
        </w:tc>
        <w:tc>
          <w:tcPr>
            <w:tcW w:w="3115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lastRenderedPageBreak/>
              <w:t>ООП ДО и Программа воспитания.</w:t>
            </w:r>
          </w:p>
        </w:tc>
      </w:tr>
      <w:tr w:rsidR="00FA0B1F" w:rsidRPr="008718CA" w:rsidTr="00FA0B1F">
        <w:tc>
          <w:tcPr>
            <w:tcW w:w="988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lastRenderedPageBreak/>
              <w:t>3</w:t>
            </w:r>
          </w:p>
        </w:tc>
        <w:tc>
          <w:tcPr>
            <w:tcW w:w="5242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Обеспечить принятие всеми участниками образовательных отношений уклада ДОО.</w:t>
            </w:r>
          </w:p>
        </w:tc>
        <w:tc>
          <w:tcPr>
            <w:tcW w:w="3115" w:type="dxa"/>
          </w:tcPr>
          <w:p w:rsidR="00FA0B1F" w:rsidRPr="008718CA" w:rsidRDefault="00FA0B1F" w:rsidP="00FA0B1F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8718CA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 xml:space="preserve">Требования к кадровому составу и профессиональной подготовке сотрудников. Взаимодействие ДОО с семьями воспитанников. Социальное партнерство ДОО с социальным окружением. Договоры и локальные нормативные акты.  </w:t>
            </w:r>
          </w:p>
        </w:tc>
      </w:tr>
    </w:tbl>
    <w:p w:rsidR="00FA0B1F" w:rsidRPr="008718CA" w:rsidRDefault="00FA0B1F" w:rsidP="00FA0B1F">
      <w:pPr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2F0B17" w:rsidRPr="008718CA" w:rsidRDefault="002F0B17" w:rsidP="00FA0B1F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</w:p>
    <w:p w:rsidR="00FA0B1F" w:rsidRPr="008718CA" w:rsidRDefault="002F0B17" w:rsidP="00FA0B1F">
      <w:pPr>
        <w:ind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>Уклад и ребенок определяют особенности воспитывающей среды. Воспитывающая среда раскрывает заданные укладом ценностно-смысловые ориентиры. Воспитывающая среда – это содержательная и динамическая характеристика уклада, которая определяет его особенности, степень его вариативности и уникальности. Воспитывающая среда строится по трем линиям:</w:t>
      </w:r>
    </w:p>
    <w:p w:rsidR="00FA0B1F" w:rsidRPr="008718CA" w:rsidRDefault="002F0B17" w:rsidP="00FA0B1F">
      <w:pPr>
        <w:ind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– «от взрослого», который создает предметно-образную среду, насыщая ее ценностями и смыслами;</w:t>
      </w:r>
    </w:p>
    <w:p w:rsidR="00FA0B1F" w:rsidRPr="008718CA" w:rsidRDefault="002F0B17" w:rsidP="00FA0B1F">
      <w:pPr>
        <w:ind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– «от совместной деятельности ребенка и взрослого» – воспитывающая среда, направленная на взаимодействие ребенка и взрослого, раскрывающая смыслы и ценности воспитания; </w:t>
      </w:r>
    </w:p>
    <w:p w:rsidR="00FA0B1F" w:rsidRPr="008718CA" w:rsidRDefault="002F0B17" w:rsidP="00FA0B1F">
      <w:pPr>
        <w:ind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– «от ребенка» –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 </w:t>
      </w:r>
    </w:p>
    <w:p w:rsidR="002F0B17" w:rsidRPr="008718CA" w:rsidRDefault="002F0B17" w:rsidP="00FA0B1F">
      <w:pPr>
        <w:ind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Совокупность уклада и воспитывающей среды составляют условия реализации цели воспитания.  </w:t>
      </w:r>
    </w:p>
    <w:p w:rsidR="00FA0B1F" w:rsidRPr="008718CA" w:rsidRDefault="002F0B17" w:rsidP="00FA0B1F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Взаимодействие взрослого с детьми. События МБДОУ</w:t>
      </w:r>
    </w:p>
    <w:p w:rsidR="00FA0B1F" w:rsidRPr="008718CA" w:rsidRDefault="002F0B17" w:rsidP="00FA0B1F">
      <w:pPr>
        <w:pStyle w:val="a3"/>
        <w:ind w:left="0"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Событие – это единица воспитания.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 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lastRenderedPageBreak/>
        <w:t xml:space="preserve">        </w:t>
      </w:r>
      <w:r w:rsidR="002F0B17" w:rsidRPr="008718CA">
        <w:rPr>
          <w:rFonts w:ascii="Times New Roman" w:hAnsi="Times New Roman" w:cs="Times New Roman"/>
          <w:sz w:val="26"/>
          <w:szCs w:val="26"/>
          <w:lang w:val="tt-RU"/>
        </w:rPr>
        <w:t>Подлинно вос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питательное событие всегда есть </w:t>
      </w:r>
      <w:r w:rsidR="002F0B17" w:rsidRPr="008718CA">
        <w:rPr>
          <w:rFonts w:ascii="Times New Roman" w:hAnsi="Times New Roman" w:cs="Times New Roman"/>
          <w:sz w:val="26"/>
          <w:szCs w:val="26"/>
          <w:lang w:val="tt-RU"/>
        </w:rPr>
        <w:t>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МБДОУ, группы, ситуацией развития конкретного ребенка. 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      Проектирование событий в МБДОУ возможно в следующих формах: – разработка и реализация значимых событий в ведущих видах деятельности (детсковзрослый спектакль, построение эксперимента, совместное конструирование, спортивные игры и др.); 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>– проектирование встреч, общения детей со старшими, младшими, ровесниками, с взрослыми, с носителями воспитательно значимых культурных практик (искусство, литература, прикладное творчество и т. д.), профессий, культурных традиций народов России;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– создание творческих детско-взрослых проектов (празднование Дня Победы с приглашением ветеранов, «Театр в детском саду» – показ спектакля для детей из соседнего детского сада и т. д.). </w:t>
      </w:r>
    </w:p>
    <w:p w:rsidR="00A60BEB" w:rsidRPr="008718CA" w:rsidRDefault="00A60BEB" w:rsidP="00A60BEB">
      <w:pPr>
        <w:pStyle w:val="a3"/>
        <w:ind w:left="0" w:firstLine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создать тематический творческий проект в своей группе и спроектировать работу с группой в целом, с подгруппами детей, с каждым ребенком. </w:t>
      </w:r>
    </w:p>
    <w:p w:rsidR="00A60BEB" w:rsidRPr="008718CA" w:rsidRDefault="00A60BEB" w:rsidP="00A60BEB">
      <w:pPr>
        <w:pStyle w:val="a3"/>
        <w:numPr>
          <w:ilvl w:val="1"/>
          <w:numId w:val="1"/>
        </w:numPr>
        <w:ind w:left="0" w:firstLine="0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Организация предметно-пространственной среды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        Предметно-пространственная среда (далее – ППС)  отражает федеральную, региональную специфику, а также специфику ОО и включает: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> оформление помещений;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 оборудование; </w:t>
      </w:r>
    </w:p>
    <w:p w:rsidR="00A60BEB" w:rsidRPr="008718CA" w:rsidRDefault="00A60BEB" w:rsidP="00A60BEB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 игрушки. ППС отражает ценности, на которых строится программа воспитания,  и способствовать их принятию и раскрытию ребенком. </w:t>
      </w:r>
    </w:p>
    <w:p w:rsidR="0022720A" w:rsidRPr="008718CA" w:rsidRDefault="00A60BEB" w:rsidP="0022720A">
      <w:pPr>
        <w:pStyle w:val="a3"/>
        <w:ind w:left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Среда включает знаки и символы государства, региона, города и организации.         </w:t>
      </w:r>
      <w:r w:rsidR="0022720A"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>Среда отражает региональные, этнографиче</w:t>
      </w:r>
      <w:r w:rsidR="0022720A"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ские, конфессиональные и другие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особенности социокультурных условий, в которой находится организация. Среда должна быть экологичной, природосообразной и безопасной. </w:t>
      </w:r>
    </w:p>
    <w:p w:rsidR="0022720A" w:rsidRPr="008718CA" w:rsidRDefault="00A60BEB" w:rsidP="0022720A">
      <w:pPr>
        <w:pStyle w:val="a3"/>
        <w:ind w:left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 </w:t>
      </w:r>
    </w:p>
    <w:p w:rsidR="0022720A" w:rsidRPr="008718CA" w:rsidRDefault="00A60BEB" w:rsidP="0022720A">
      <w:pPr>
        <w:pStyle w:val="a3"/>
        <w:ind w:left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 </w:t>
      </w:r>
    </w:p>
    <w:p w:rsidR="0022720A" w:rsidRPr="008718CA" w:rsidRDefault="00A60BEB" w:rsidP="0022720A">
      <w:pPr>
        <w:pStyle w:val="a3"/>
        <w:ind w:left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lastRenderedPageBreak/>
        <w:t xml:space="preserve"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 в среде. </w:t>
      </w:r>
    </w:p>
    <w:p w:rsidR="00A60BEB" w:rsidRPr="008718CA" w:rsidRDefault="00A60BEB" w:rsidP="0022720A">
      <w:pPr>
        <w:pStyle w:val="a3"/>
        <w:ind w:left="708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Среда обеспечивает ребенку возможности для укрепления здоровья, раскрывает смысл здорового образа жизни, физической культуры и спорта. Среда предоставляет ребенку возможность погружения в культуру России, знакомства с особенностями региональной культурной традиции. Вся среда дошкольной организации должна быть гармоничной и эстетически привлекательной. Игрушки, материалы и оборудование должны соответствовать возрастным задачам воспитания детей дошкольного возраста.     </w:t>
      </w:r>
    </w:p>
    <w:p w:rsidR="00A60BEB" w:rsidRPr="008718CA" w:rsidRDefault="00A60BEB" w:rsidP="00A60BEB">
      <w:pPr>
        <w:pStyle w:val="a3"/>
        <w:ind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</w:p>
    <w:p w:rsidR="00A60BEB" w:rsidRPr="008718CA" w:rsidRDefault="00A60BEB" w:rsidP="00A60BEB">
      <w:pPr>
        <w:pStyle w:val="a3"/>
        <w:ind w:firstLine="1503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 xml:space="preserve">3.4. Особые требования к условиям, обеспечивающим достижение планируемых личностных результатов в работе с особыми категориями детей  </w:t>
      </w:r>
    </w:p>
    <w:p w:rsidR="0022720A" w:rsidRPr="008718CA" w:rsidRDefault="00A60BEB" w:rsidP="00A60BEB">
      <w:pPr>
        <w:pStyle w:val="a3"/>
        <w:ind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 Инклюзия является ценностной основой уклада МБДОУ и основанием для проектирования воспитывающих сред, деятельностей и событий. </w:t>
      </w:r>
    </w:p>
    <w:p w:rsidR="00D1247E" w:rsidRPr="008718CA" w:rsidRDefault="00A60BEB" w:rsidP="00A60BEB">
      <w:pPr>
        <w:pStyle w:val="a3"/>
        <w:ind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На уровне уклада ДОО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 На уровне воспитывающих сред: 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 </w:t>
      </w:r>
    </w:p>
    <w:p w:rsidR="00D1247E" w:rsidRPr="008718CA" w:rsidRDefault="00A60BEB" w:rsidP="00A60BEB">
      <w:pPr>
        <w:pStyle w:val="a3"/>
        <w:ind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На уровне общности: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 </w:t>
      </w:r>
    </w:p>
    <w:p w:rsidR="00D1247E" w:rsidRPr="008718CA" w:rsidRDefault="00A60BEB" w:rsidP="00A60BEB">
      <w:pPr>
        <w:pStyle w:val="a3"/>
        <w:ind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На уровне деятельностей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 На уровне событий: проектирование педагогами ритмов жизни,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lastRenderedPageBreak/>
        <w:t xml:space="preserve">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 </w:t>
      </w:r>
    </w:p>
    <w:p w:rsidR="00D1247E" w:rsidRPr="008718CA" w:rsidRDefault="00A60BEB" w:rsidP="00A60BEB">
      <w:pPr>
        <w:pStyle w:val="a3"/>
        <w:ind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Основными условиями реализации Программы воспитания в МБДОУ, реализующую инклюзивное образование, являются: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 </w:t>
      </w:r>
    </w:p>
    <w:p w:rsidR="00D1247E" w:rsidRPr="008718CA" w:rsidRDefault="00A60BEB" w:rsidP="00A60BEB">
      <w:pPr>
        <w:pStyle w:val="a3"/>
        <w:ind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1) полноценное проживание ребенком всех этапов детства (младенческого, раннего и дошкольного возраста), обогащение (амплификация) детского развития; </w:t>
      </w:r>
    </w:p>
    <w:p w:rsidR="00D1247E" w:rsidRPr="008718CA" w:rsidRDefault="00A60BEB" w:rsidP="00A60BEB">
      <w:pPr>
        <w:pStyle w:val="a3"/>
        <w:ind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2) 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 </w:t>
      </w:r>
    </w:p>
    <w:p w:rsidR="00D1247E" w:rsidRPr="008718CA" w:rsidRDefault="00A60BEB" w:rsidP="00D1247E">
      <w:pPr>
        <w:pStyle w:val="a3"/>
        <w:ind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3) содействие и сотрудничество детей и взрослых, признание ребенка полноценным участником (субъектом) образовательных отношений; </w:t>
      </w:r>
    </w:p>
    <w:p w:rsidR="00D1247E" w:rsidRPr="008718CA" w:rsidRDefault="00A60BEB" w:rsidP="00D1247E">
      <w:pPr>
        <w:pStyle w:val="a3"/>
        <w:ind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4) формирование и поддержка инициативы детей в различных видах детской деятельности; </w:t>
      </w:r>
    </w:p>
    <w:p w:rsidR="00D1247E" w:rsidRPr="008718CA" w:rsidRDefault="00A60BEB" w:rsidP="00D1247E">
      <w:pPr>
        <w:pStyle w:val="a3"/>
        <w:ind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5) активное привлечение ближайшего социального окружения к воспитанию ребенка. </w:t>
      </w:r>
    </w:p>
    <w:p w:rsidR="00D1247E" w:rsidRPr="008718CA" w:rsidRDefault="00A60BEB" w:rsidP="00D1247E">
      <w:pPr>
        <w:pStyle w:val="a3"/>
        <w:ind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>З</w:t>
      </w: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адачами воспитания детей с ОВЗ в условиях ДОУ являются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: </w:t>
      </w:r>
    </w:p>
    <w:p w:rsidR="00D1247E" w:rsidRPr="008718CA" w:rsidRDefault="00A60BEB" w:rsidP="00D1247E">
      <w:pPr>
        <w:pStyle w:val="a3"/>
        <w:ind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1)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 </w:t>
      </w:r>
    </w:p>
    <w:p w:rsidR="00D1247E" w:rsidRPr="008718CA" w:rsidRDefault="00A60BEB" w:rsidP="00D1247E">
      <w:pPr>
        <w:pStyle w:val="a3"/>
        <w:ind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2) формирование доброжелательного отношения к детям с ОВЗ и их семьям со стороны всех участников образовательных отношений; </w:t>
      </w:r>
    </w:p>
    <w:p w:rsidR="00A60BEB" w:rsidRPr="008718CA" w:rsidRDefault="00A60BEB" w:rsidP="00D1247E">
      <w:pPr>
        <w:pStyle w:val="a3"/>
        <w:ind w:firstLine="807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3)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 </w:t>
      </w:r>
    </w:p>
    <w:p w:rsidR="00A60BEB" w:rsidRPr="008718CA" w:rsidRDefault="00A60BEB" w:rsidP="00D1247E">
      <w:pPr>
        <w:pStyle w:val="a3"/>
        <w:ind w:firstLine="696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4) налаживание эмоционально-положительного взаимодействия детей с окружающими в целях их успешной адаптации и интеграции в общество; 5) расширение у детей с различными нарушениями развития знаний и представлений об окружающем мире; 6) взаимодействие с семьей для обеспечения полноценного развития детей с ОВЗ; 7) охрана и укрепление физического и психического здоровья детей, в том числе их эмоционального благополучия; 8)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  </w:t>
      </w:r>
    </w:p>
    <w:p w:rsidR="00D1247E" w:rsidRPr="008718CA" w:rsidRDefault="00A60BEB" w:rsidP="00A60BEB">
      <w:pPr>
        <w:pStyle w:val="a3"/>
        <w:ind w:firstLine="1503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>3.5 Календарный план воспитательной работы</w:t>
      </w:r>
    </w:p>
    <w:p w:rsidR="00A60BEB" w:rsidRPr="008718CA" w:rsidRDefault="00A60BEB" w:rsidP="00A60BEB">
      <w:pPr>
        <w:pStyle w:val="a3"/>
        <w:ind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8718CA">
        <w:rPr>
          <w:rFonts w:ascii="Times New Roman" w:hAnsi="Times New Roman" w:cs="Times New Roman"/>
          <w:b/>
          <w:sz w:val="26"/>
          <w:szCs w:val="26"/>
          <w:lang w:val="tt-RU"/>
        </w:rPr>
        <w:t xml:space="preserve">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t xml:space="preserve">План воспитательной работы строится на основе базовых ценностей по следующим этапам: – погружение-знакомство, которое реализуется в различных формах (чтение, просмотр, экскурсии и пр.); – разработка коллективного проекта, в рамках которого создаются творческие </w:t>
      </w:r>
      <w:r w:rsidRPr="008718CA">
        <w:rPr>
          <w:rFonts w:ascii="Times New Roman" w:hAnsi="Times New Roman" w:cs="Times New Roman"/>
          <w:sz w:val="26"/>
          <w:szCs w:val="26"/>
          <w:lang w:val="tt-RU"/>
        </w:rPr>
        <w:lastRenderedPageBreak/>
        <w:t xml:space="preserve">продукты; – организация события, в котором воплощается смысл ценности. 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 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  </w:t>
      </w:r>
    </w:p>
    <w:p w:rsidR="005547C8" w:rsidRPr="008718CA" w:rsidRDefault="005547C8" w:rsidP="00A60BEB">
      <w:pPr>
        <w:pStyle w:val="a3"/>
        <w:ind w:firstLine="1503"/>
        <w:jc w:val="both"/>
        <w:rPr>
          <w:rFonts w:ascii="Times New Roman" w:hAnsi="Times New Roman" w:cs="Times New Roman"/>
          <w:sz w:val="26"/>
          <w:szCs w:val="26"/>
          <w:lang w:val="tt-RU"/>
        </w:rPr>
      </w:pPr>
    </w:p>
    <w:p w:rsidR="005547C8" w:rsidRPr="008718CA" w:rsidRDefault="005547C8" w:rsidP="00A60BEB">
      <w:pPr>
        <w:widowControl w:val="0"/>
        <w:autoSpaceDE w:val="0"/>
        <w:autoSpaceDN w:val="0"/>
        <w:adjustRightInd w:val="0"/>
        <w:ind w:right="3259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:rsidR="008C2D1B" w:rsidRPr="008718CA" w:rsidRDefault="008C2D1B" w:rsidP="008C2D1B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</w:p>
    <w:p w:rsidR="00333E3B" w:rsidRDefault="00333E3B" w:rsidP="008C2D1B">
      <w:pPr>
        <w:tabs>
          <w:tab w:val="left" w:pos="1095"/>
        </w:tabs>
        <w:rPr>
          <w:rFonts w:ascii="Times New Roman" w:hAnsi="Times New Roman" w:cs="Times New Roman"/>
          <w:sz w:val="26"/>
          <w:szCs w:val="26"/>
        </w:rPr>
      </w:pPr>
    </w:p>
    <w:p w:rsidR="00082422" w:rsidRDefault="00C65239" w:rsidP="008C2D1B">
      <w:pPr>
        <w:tabs>
          <w:tab w:val="left" w:pos="109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168084"/>
            <wp:effectExtent l="38100" t="57150" r="117475" b="99616"/>
            <wp:docPr id="4" name="Рисунок 2" descr="C:\Users\Сказка\Desktop\теплосчетчик\Скан_20211112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казка\Desktop\теплосчетчик\Скан_20211112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33E3B" w:rsidRPr="002F0B17" w:rsidRDefault="00333E3B" w:rsidP="008C2D1B">
      <w:pPr>
        <w:tabs>
          <w:tab w:val="left" w:pos="1095"/>
        </w:tabs>
        <w:rPr>
          <w:rFonts w:ascii="Times New Roman" w:hAnsi="Times New Roman" w:cs="Times New Roman"/>
          <w:sz w:val="28"/>
          <w:szCs w:val="28"/>
        </w:rPr>
      </w:pPr>
    </w:p>
    <w:sectPr w:rsidR="00333E3B" w:rsidRPr="002F0B17" w:rsidSect="00525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06A90"/>
    <w:multiLevelType w:val="multilevel"/>
    <w:tmpl w:val="2028E7D0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0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8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5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9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8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24" w:hanging="2160"/>
      </w:pPr>
      <w:rPr>
        <w:rFonts w:hint="default"/>
      </w:rPr>
    </w:lvl>
  </w:abstractNum>
  <w:abstractNum w:abstractNumId="1">
    <w:nsid w:val="1DFD32F1"/>
    <w:multiLevelType w:val="hybridMultilevel"/>
    <w:tmpl w:val="1C4AB4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B41433"/>
    <w:multiLevelType w:val="hybridMultilevel"/>
    <w:tmpl w:val="1E305BB2"/>
    <w:lvl w:ilvl="0" w:tplc="04190001">
      <w:start w:val="1"/>
      <w:numFmt w:val="decimal"/>
      <w:lvlText w:val="%1."/>
      <w:lvlJc w:val="left"/>
      <w:pPr>
        <w:ind w:left="720" w:hanging="360"/>
      </w:pPr>
    </w:lvl>
    <w:lvl w:ilvl="1" w:tplc="04190003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EE163B"/>
    <w:multiLevelType w:val="hybridMultilevel"/>
    <w:tmpl w:val="05640B1C"/>
    <w:lvl w:ilvl="0" w:tplc="89E24B2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6AFF0F89"/>
    <w:multiLevelType w:val="hybridMultilevel"/>
    <w:tmpl w:val="72746F38"/>
    <w:lvl w:ilvl="0" w:tplc="04190001">
      <w:start w:val="1"/>
      <w:numFmt w:val="decimal"/>
      <w:lvlText w:val="%1."/>
      <w:lvlJc w:val="left"/>
      <w:pPr>
        <w:ind w:left="720" w:hanging="360"/>
      </w:p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9010E8"/>
    <w:multiLevelType w:val="hybridMultilevel"/>
    <w:tmpl w:val="EC503A86"/>
    <w:lvl w:ilvl="0" w:tplc="04190001">
      <w:start w:val="1"/>
      <w:numFmt w:val="decimal"/>
      <w:lvlText w:val="%1."/>
      <w:lvlJc w:val="left"/>
      <w:pPr>
        <w:ind w:left="831" w:hanging="360"/>
      </w:pPr>
      <w:rPr>
        <w:color w:val="auto"/>
      </w:rPr>
    </w:lvl>
    <w:lvl w:ilvl="1" w:tplc="04190003" w:tentative="1">
      <w:start w:val="1"/>
      <w:numFmt w:val="lowerLetter"/>
      <w:lvlText w:val="%2."/>
      <w:lvlJc w:val="left"/>
      <w:pPr>
        <w:ind w:left="1551" w:hanging="360"/>
      </w:pPr>
    </w:lvl>
    <w:lvl w:ilvl="2" w:tplc="04190005" w:tentative="1">
      <w:start w:val="1"/>
      <w:numFmt w:val="lowerRoman"/>
      <w:lvlText w:val="%3."/>
      <w:lvlJc w:val="right"/>
      <w:pPr>
        <w:ind w:left="2271" w:hanging="180"/>
      </w:pPr>
    </w:lvl>
    <w:lvl w:ilvl="3" w:tplc="04190001" w:tentative="1">
      <w:start w:val="1"/>
      <w:numFmt w:val="decimal"/>
      <w:lvlText w:val="%4."/>
      <w:lvlJc w:val="left"/>
      <w:pPr>
        <w:ind w:left="2991" w:hanging="360"/>
      </w:pPr>
    </w:lvl>
    <w:lvl w:ilvl="4" w:tplc="04190003" w:tentative="1">
      <w:start w:val="1"/>
      <w:numFmt w:val="lowerLetter"/>
      <w:lvlText w:val="%5."/>
      <w:lvlJc w:val="left"/>
      <w:pPr>
        <w:ind w:left="3711" w:hanging="360"/>
      </w:pPr>
    </w:lvl>
    <w:lvl w:ilvl="5" w:tplc="04190005" w:tentative="1">
      <w:start w:val="1"/>
      <w:numFmt w:val="lowerRoman"/>
      <w:lvlText w:val="%6."/>
      <w:lvlJc w:val="right"/>
      <w:pPr>
        <w:ind w:left="4431" w:hanging="180"/>
      </w:pPr>
    </w:lvl>
    <w:lvl w:ilvl="6" w:tplc="04190001" w:tentative="1">
      <w:start w:val="1"/>
      <w:numFmt w:val="decimal"/>
      <w:lvlText w:val="%7."/>
      <w:lvlJc w:val="left"/>
      <w:pPr>
        <w:ind w:left="5151" w:hanging="360"/>
      </w:pPr>
    </w:lvl>
    <w:lvl w:ilvl="7" w:tplc="04190003" w:tentative="1">
      <w:start w:val="1"/>
      <w:numFmt w:val="lowerLetter"/>
      <w:lvlText w:val="%8."/>
      <w:lvlJc w:val="left"/>
      <w:pPr>
        <w:ind w:left="5871" w:hanging="360"/>
      </w:pPr>
    </w:lvl>
    <w:lvl w:ilvl="8" w:tplc="04190005" w:tentative="1">
      <w:start w:val="1"/>
      <w:numFmt w:val="lowerRoman"/>
      <w:lvlText w:val="%9."/>
      <w:lvlJc w:val="right"/>
      <w:pPr>
        <w:ind w:left="6591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22728F"/>
    <w:rsid w:val="00082422"/>
    <w:rsid w:val="000D5DDC"/>
    <w:rsid w:val="00174D86"/>
    <w:rsid w:val="001C1120"/>
    <w:rsid w:val="00223A56"/>
    <w:rsid w:val="0022720A"/>
    <w:rsid w:val="0022728F"/>
    <w:rsid w:val="0023420E"/>
    <w:rsid w:val="00262A66"/>
    <w:rsid w:val="002E54ED"/>
    <w:rsid w:val="002F0B17"/>
    <w:rsid w:val="00333E3B"/>
    <w:rsid w:val="003378F5"/>
    <w:rsid w:val="00341DC4"/>
    <w:rsid w:val="003576DF"/>
    <w:rsid w:val="00362ADE"/>
    <w:rsid w:val="003B2D37"/>
    <w:rsid w:val="00480747"/>
    <w:rsid w:val="004B4620"/>
    <w:rsid w:val="005257E6"/>
    <w:rsid w:val="00550FC6"/>
    <w:rsid w:val="005547C8"/>
    <w:rsid w:val="005550D1"/>
    <w:rsid w:val="006B59DE"/>
    <w:rsid w:val="006E4F80"/>
    <w:rsid w:val="00757545"/>
    <w:rsid w:val="007817D6"/>
    <w:rsid w:val="00790E8F"/>
    <w:rsid w:val="007F66CA"/>
    <w:rsid w:val="00843528"/>
    <w:rsid w:val="00860A64"/>
    <w:rsid w:val="008718CA"/>
    <w:rsid w:val="00883429"/>
    <w:rsid w:val="008C2D1B"/>
    <w:rsid w:val="009E50DC"/>
    <w:rsid w:val="009F3C6A"/>
    <w:rsid w:val="00A16209"/>
    <w:rsid w:val="00A2695A"/>
    <w:rsid w:val="00A4493C"/>
    <w:rsid w:val="00A60BEB"/>
    <w:rsid w:val="00A61328"/>
    <w:rsid w:val="00A97C0A"/>
    <w:rsid w:val="00B20DBD"/>
    <w:rsid w:val="00B442A6"/>
    <w:rsid w:val="00B8606C"/>
    <w:rsid w:val="00BB4671"/>
    <w:rsid w:val="00BC3255"/>
    <w:rsid w:val="00BF53F7"/>
    <w:rsid w:val="00C65239"/>
    <w:rsid w:val="00C960D5"/>
    <w:rsid w:val="00D1247E"/>
    <w:rsid w:val="00D45881"/>
    <w:rsid w:val="00DF5AE3"/>
    <w:rsid w:val="00E3141F"/>
    <w:rsid w:val="00EE46D1"/>
    <w:rsid w:val="00EE4971"/>
    <w:rsid w:val="00F31559"/>
    <w:rsid w:val="00F576B4"/>
    <w:rsid w:val="00F71E62"/>
    <w:rsid w:val="00F75705"/>
    <w:rsid w:val="00FA0B1F"/>
    <w:rsid w:val="00FB6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442A6"/>
    <w:pPr>
      <w:ind w:left="720"/>
      <w:contextualSpacing/>
    </w:pPr>
  </w:style>
  <w:style w:type="table" w:styleId="a4">
    <w:name w:val="Table Grid"/>
    <w:basedOn w:val="a1"/>
    <w:uiPriority w:val="39"/>
    <w:rsid w:val="00D458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uiPriority w:val="99"/>
    <w:rsid w:val="005547C8"/>
    <w:pPr>
      <w:widowControl w:val="0"/>
      <w:autoSpaceDE w:val="0"/>
      <w:autoSpaceDN w:val="0"/>
      <w:adjustRightInd w:val="0"/>
      <w:spacing w:after="0" w:line="240" w:lineRule="auto"/>
      <w:ind w:left="117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5547C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5547C8"/>
    <w:pPr>
      <w:widowControl w:val="0"/>
      <w:shd w:val="clear" w:color="auto" w:fill="FFFFFF"/>
      <w:spacing w:after="0" w:line="274" w:lineRule="exact"/>
      <w:ind w:hanging="820"/>
      <w:jc w:val="center"/>
    </w:pPr>
    <w:rPr>
      <w:rFonts w:ascii="Times New Roman" w:eastAsia="Times New Roman" w:hAnsi="Times New Roman" w:cs="Times New Roman"/>
    </w:rPr>
  </w:style>
  <w:style w:type="character" w:customStyle="1" w:styleId="295pt">
    <w:name w:val="Основной текст (2) + 9;5 pt;Полужирный"/>
    <w:basedOn w:val="2"/>
    <w:rsid w:val="005547C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styleId="a5">
    <w:name w:val="Body Text"/>
    <w:basedOn w:val="a"/>
    <w:link w:val="a6"/>
    <w:uiPriority w:val="99"/>
    <w:unhideWhenUsed/>
    <w:rsid w:val="005547C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5547C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Exact">
    <w:name w:val="Основной текст (3) Exact"/>
    <w:basedOn w:val="a0"/>
    <w:link w:val="3"/>
    <w:rsid w:val="005547C8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3">
    <w:name w:val="Основной текст (3)"/>
    <w:basedOn w:val="a"/>
    <w:link w:val="3Exact"/>
    <w:rsid w:val="005547C8"/>
    <w:pPr>
      <w:widowControl w:val="0"/>
      <w:shd w:val="clear" w:color="auto" w:fill="FFFFFF"/>
      <w:spacing w:after="0" w:line="230" w:lineRule="exact"/>
      <w:ind w:hanging="380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7">
    <w:name w:val="Balloon Text"/>
    <w:basedOn w:val="a"/>
    <w:link w:val="a8"/>
    <w:uiPriority w:val="99"/>
    <w:semiHidden/>
    <w:unhideWhenUsed/>
    <w:rsid w:val="006E4F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E4F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A63E08-37A8-4712-9E44-2A4376675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12222</Words>
  <Characters>69672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1</cp:lastModifiedBy>
  <cp:revision>4</cp:revision>
  <cp:lastPrinted>2021-10-25T12:28:00Z</cp:lastPrinted>
  <dcterms:created xsi:type="dcterms:W3CDTF">2021-11-12T09:36:00Z</dcterms:created>
  <dcterms:modified xsi:type="dcterms:W3CDTF">2021-11-12T09:48:00Z</dcterms:modified>
</cp:coreProperties>
</file>